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B8B468" w14:textId="27C2A142" w:rsidR="00525E61" w:rsidRPr="00181FBC" w:rsidRDefault="00525E61" w:rsidP="00181FBC">
      <w:pPr>
        <w:rPr>
          <w:b/>
          <w:i/>
          <w:sz w:val="24"/>
          <w:szCs w:val="24"/>
          <w:u w:val="single"/>
        </w:rPr>
      </w:pPr>
    </w:p>
    <w:p w14:paraId="2AEDE515" w14:textId="77777777" w:rsidR="00525E61" w:rsidRDefault="002F6899">
      <w:pPr>
        <w:jc w:val="center"/>
        <w:rPr>
          <w:b/>
          <w:sz w:val="36"/>
          <w:szCs w:val="36"/>
        </w:rPr>
      </w:pPr>
      <w:r>
        <w:rPr>
          <w:b/>
          <w:sz w:val="36"/>
          <w:szCs w:val="36"/>
        </w:rPr>
        <w:t>Store Equipment List</w:t>
      </w:r>
    </w:p>
    <w:p w14:paraId="037A0E4E" w14:textId="77777777" w:rsidR="00525E61" w:rsidRDefault="002F6899">
      <w:pPr>
        <w:jc w:val="center"/>
        <w:rPr>
          <w:sz w:val="24"/>
          <w:szCs w:val="24"/>
        </w:rPr>
      </w:pPr>
      <w:r>
        <w:rPr>
          <w:sz w:val="24"/>
          <w:szCs w:val="24"/>
        </w:rPr>
        <w:t>Ordered from Devon Lube for BTS Packages</w:t>
      </w:r>
    </w:p>
    <w:p w14:paraId="7C83783C" w14:textId="77777777" w:rsidR="00525E61" w:rsidRDefault="002F6899">
      <w:pPr>
        <w:jc w:val="center"/>
        <w:rPr>
          <w:sz w:val="24"/>
          <w:szCs w:val="24"/>
        </w:rPr>
      </w:pPr>
      <w:r>
        <w:rPr>
          <w:sz w:val="24"/>
          <w:szCs w:val="24"/>
        </w:rPr>
        <w:t>Your FFC will assist you in understanding what your needs are for ACQ’s</w:t>
      </w:r>
    </w:p>
    <w:p w14:paraId="5AA894F3" w14:textId="77777777" w:rsidR="00525E61" w:rsidRDefault="002F6899">
      <w:pPr>
        <w:jc w:val="center"/>
        <w:rPr>
          <w:i/>
        </w:rPr>
      </w:pPr>
      <w:r>
        <w:rPr>
          <w:i/>
        </w:rPr>
        <w:t>Disclaimer all photos are just examples and may vary in color</w:t>
      </w:r>
    </w:p>
    <w:p w14:paraId="10671190" w14:textId="77777777" w:rsidR="00525E61" w:rsidRDefault="00525E61">
      <w:pPr>
        <w:jc w:val="center"/>
        <w:rPr>
          <w:b/>
          <w:sz w:val="24"/>
          <w:szCs w:val="24"/>
        </w:rPr>
      </w:pPr>
    </w:p>
    <w:tbl>
      <w:tblPr>
        <w:tblStyle w:val="a1"/>
        <w:tblW w:w="9900" w:type="dxa"/>
        <w:jc w:val="center"/>
        <w:tblBorders>
          <w:top w:val="nil"/>
          <w:left w:val="nil"/>
          <w:bottom w:val="nil"/>
          <w:right w:val="nil"/>
          <w:insideH w:val="nil"/>
          <w:insideV w:val="nil"/>
        </w:tblBorders>
        <w:tblLayout w:type="fixed"/>
        <w:tblLook w:val="0600" w:firstRow="0" w:lastRow="0" w:firstColumn="0" w:lastColumn="0" w:noHBand="1" w:noVBand="1"/>
      </w:tblPr>
      <w:tblGrid>
        <w:gridCol w:w="350"/>
        <w:gridCol w:w="630"/>
        <w:gridCol w:w="1850"/>
        <w:gridCol w:w="2820"/>
        <w:gridCol w:w="1800"/>
        <w:gridCol w:w="2450"/>
      </w:tblGrid>
      <w:tr w:rsidR="00525E61" w14:paraId="4C9C3641" w14:textId="77777777" w:rsidTr="00BC5BDC">
        <w:trPr>
          <w:trHeight w:val="525"/>
          <w:jc w:val="center"/>
        </w:trPr>
        <w:tc>
          <w:tcPr>
            <w:tcW w:w="350" w:type="dxa"/>
            <w:tcBorders>
              <w:top w:val="single" w:sz="8" w:space="0" w:color="C0C0C0"/>
              <w:left w:val="single" w:sz="8" w:space="0" w:color="C0C0C0"/>
              <w:bottom w:val="single" w:sz="8" w:space="0" w:color="C0C0C0"/>
              <w:right w:val="single" w:sz="8" w:space="0" w:color="E6E6E6"/>
            </w:tcBorders>
            <w:shd w:val="clear" w:color="auto" w:fill="E6E6E6"/>
            <w:tcMar>
              <w:top w:w="100" w:type="dxa"/>
              <w:left w:w="100" w:type="dxa"/>
              <w:bottom w:w="100" w:type="dxa"/>
              <w:right w:w="100" w:type="dxa"/>
            </w:tcMar>
          </w:tcPr>
          <w:p w14:paraId="5D196846" w14:textId="77777777" w:rsidR="00525E61" w:rsidRDefault="00525E61">
            <w:pPr>
              <w:spacing w:before="120" w:after="120" w:line="240" w:lineRule="auto"/>
              <w:rPr>
                <w:b/>
                <w:sz w:val="18"/>
                <w:szCs w:val="18"/>
              </w:rPr>
            </w:pPr>
          </w:p>
        </w:tc>
        <w:tc>
          <w:tcPr>
            <w:tcW w:w="630" w:type="dxa"/>
            <w:tcBorders>
              <w:top w:val="single" w:sz="8" w:space="0" w:color="C0C0C0"/>
              <w:left w:val="single" w:sz="8" w:space="0" w:color="E6E6E6"/>
              <w:bottom w:val="single" w:sz="8" w:space="0" w:color="C0C0C0"/>
              <w:right w:val="single" w:sz="8" w:space="0" w:color="C0C0C0"/>
            </w:tcBorders>
            <w:shd w:val="clear" w:color="auto" w:fill="E6E6E6"/>
            <w:tcMar>
              <w:top w:w="100" w:type="dxa"/>
              <w:left w:w="100" w:type="dxa"/>
              <w:bottom w:w="100" w:type="dxa"/>
              <w:right w:w="100" w:type="dxa"/>
            </w:tcMar>
          </w:tcPr>
          <w:p w14:paraId="32C230A7" w14:textId="77777777" w:rsidR="00525E61" w:rsidRDefault="002F6899">
            <w:pPr>
              <w:spacing w:before="120" w:after="120" w:line="288" w:lineRule="auto"/>
              <w:jc w:val="center"/>
              <w:rPr>
                <w:b/>
              </w:rPr>
            </w:pPr>
            <w:r>
              <w:rPr>
                <w:b/>
              </w:rPr>
              <w:t>Qty</w:t>
            </w:r>
          </w:p>
        </w:tc>
        <w:tc>
          <w:tcPr>
            <w:tcW w:w="1850" w:type="dxa"/>
            <w:tcBorders>
              <w:top w:val="single" w:sz="8" w:space="0" w:color="C0C0C0"/>
              <w:left w:val="single" w:sz="8" w:space="0" w:color="C0C0C0"/>
              <w:bottom w:val="single" w:sz="8" w:space="0" w:color="C0C0C0"/>
              <w:right w:val="single" w:sz="8" w:space="0" w:color="C0C0C0"/>
            </w:tcBorders>
            <w:shd w:val="clear" w:color="auto" w:fill="E6E6E6"/>
            <w:tcMar>
              <w:top w:w="100" w:type="dxa"/>
              <w:left w:w="100" w:type="dxa"/>
              <w:bottom w:w="100" w:type="dxa"/>
              <w:right w:w="100" w:type="dxa"/>
            </w:tcMar>
          </w:tcPr>
          <w:p w14:paraId="5ED14DBC" w14:textId="77777777" w:rsidR="00525E61" w:rsidRDefault="002F6899">
            <w:pPr>
              <w:spacing w:before="120" w:after="120" w:line="288" w:lineRule="auto"/>
              <w:jc w:val="center"/>
              <w:rPr>
                <w:b/>
              </w:rPr>
            </w:pPr>
            <w:r>
              <w:rPr>
                <w:b/>
              </w:rPr>
              <w:t>Part Number</w:t>
            </w:r>
          </w:p>
        </w:tc>
        <w:tc>
          <w:tcPr>
            <w:tcW w:w="2820" w:type="dxa"/>
            <w:tcBorders>
              <w:top w:val="single" w:sz="8" w:space="0" w:color="C0C0C0"/>
              <w:left w:val="single" w:sz="8" w:space="0" w:color="C0C0C0"/>
              <w:bottom w:val="single" w:sz="8" w:space="0" w:color="C0C0C0"/>
              <w:right w:val="single" w:sz="8" w:space="0" w:color="C0C0C0"/>
            </w:tcBorders>
            <w:shd w:val="clear" w:color="auto" w:fill="E6E6E6"/>
            <w:tcMar>
              <w:top w:w="100" w:type="dxa"/>
              <w:left w:w="100" w:type="dxa"/>
              <w:bottom w:w="100" w:type="dxa"/>
              <w:right w:w="100" w:type="dxa"/>
            </w:tcMar>
          </w:tcPr>
          <w:p w14:paraId="1EA001B0" w14:textId="77777777" w:rsidR="00525E61" w:rsidRDefault="002F6899">
            <w:pPr>
              <w:spacing w:before="120" w:after="120" w:line="288" w:lineRule="auto"/>
              <w:jc w:val="center"/>
              <w:rPr>
                <w:b/>
              </w:rPr>
            </w:pPr>
            <w:r>
              <w:rPr>
                <w:b/>
              </w:rPr>
              <w:t>Description</w:t>
            </w:r>
          </w:p>
        </w:tc>
        <w:tc>
          <w:tcPr>
            <w:tcW w:w="1800" w:type="dxa"/>
            <w:tcBorders>
              <w:top w:val="single" w:sz="8" w:space="0" w:color="C0C0C0"/>
              <w:left w:val="single" w:sz="8" w:space="0" w:color="C0C0C0"/>
              <w:bottom w:val="single" w:sz="8" w:space="0" w:color="C0C0C0"/>
              <w:right w:val="single" w:sz="8" w:space="0" w:color="C0C0C0"/>
            </w:tcBorders>
            <w:shd w:val="clear" w:color="auto" w:fill="E6E6E6"/>
            <w:tcMar>
              <w:top w:w="100" w:type="dxa"/>
              <w:left w:w="100" w:type="dxa"/>
              <w:bottom w:w="100" w:type="dxa"/>
              <w:right w:w="100" w:type="dxa"/>
            </w:tcMar>
          </w:tcPr>
          <w:p w14:paraId="7B6D6EFC" w14:textId="77777777" w:rsidR="00525E61" w:rsidRDefault="002F6899">
            <w:pPr>
              <w:spacing w:before="120" w:after="120" w:line="288" w:lineRule="auto"/>
              <w:jc w:val="center"/>
              <w:rPr>
                <w:b/>
              </w:rPr>
            </w:pPr>
            <w:r>
              <w:rPr>
                <w:b/>
              </w:rPr>
              <w:t>Provided by</w:t>
            </w:r>
          </w:p>
        </w:tc>
        <w:tc>
          <w:tcPr>
            <w:tcW w:w="2450" w:type="dxa"/>
            <w:tcBorders>
              <w:top w:val="single" w:sz="8" w:space="0" w:color="C0C0C0"/>
              <w:left w:val="single" w:sz="8" w:space="0" w:color="C0C0C0"/>
              <w:bottom w:val="single" w:sz="8" w:space="0" w:color="C0C0C0"/>
              <w:right w:val="single" w:sz="8" w:space="0" w:color="C0C0C0"/>
            </w:tcBorders>
            <w:shd w:val="clear" w:color="auto" w:fill="E6E6E6"/>
            <w:tcMar>
              <w:top w:w="100" w:type="dxa"/>
              <w:left w:w="100" w:type="dxa"/>
              <w:bottom w:w="100" w:type="dxa"/>
              <w:right w:w="100" w:type="dxa"/>
            </w:tcMar>
          </w:tcPr>
          <w:p w14:paraId="3047C6A3" w14:textId="77777777" w:rsidR="00525E61" w:rsidRDefault="002F6899">
            <w:pPr>
              <w:spacing w:before="120" w:after="120" w:line="288" w:lineRule="auto"/>
              <w:jc w:val="center"/>
              <w:rPr>
                <w:b/>
              </w:rPr>
            </w:pPr>
            <w:r>
              <w:rPr>
                <w:b/>
              </w:rPr>
              <w:t>Installed by</w:t>
            </w:r>
          </w:p>
        </w:tc>
      </w:tr>
      <w:tr w:rsidR="00525E61" w14:paraId="16049F46" w14:textId="77777777" w:rsidTr="00BC5BDC">
        <w:trPr>
          <w:trHeight w:val="510"/>
          <w:jc w:val="center"/>
        </w:trPr>
        <w:tc>
          <w:tcPr>
            <w:tcW w:w="35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1FDA29B1" w14:textId="77777777" w:rsidR="00525E61" w:rsidRDefault="002F6899">
            <w:pPr>
              <w:spacing w:before="120" w:after="120" w:line="240" w:lineRule="auto"/>
              <w:rPr>
                <w:sz w:val="18"/>
                <w:szCs w:val="18"/>
              </w:rPr>
            </w:pPr>
            <w:r>
              <w:rPr>
                <w:rFonts w:ascii="Times New Roman" w:eastAsia="Times New Roman" w:hAnsi="Times New Roman" w:cs="Times New Roman"/>
                <w:sz w:val="18"/>
                <w:szCs w:val="18"/>
              </w:rPr>
              <w:t>☐</w:t>
            </w:r>
          </w:p>
        </w:tc>
        <w:tc>
          <w:tcPr>
            <w:tcW w:w="63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0F7E291F" w14:textId="77777777" w:rsidR="00525E61" w:rsidRDefault="002F6899">
            <w:pPr>
              <w:spacing w:before="120" w:after="120" w:line="288" w:lineRule="auto"/>
              <w:jc w:val="center"/>
              <w:rPr>
                <w:sz w:val="18"/>
                <w:szCs w:val="18"/>
              </w:rPr>
            </w:pPr>
            <w:r>
              <w:rPr>
                <w:sz w:val="18"/>
                <w:szCs w:val="18"/>
              </w:rPr>
              <w:t>2</w:t>
            </w:r>
          </w:p>
        </w:tc>
        <w:tc>
          <w:tcPr>
            <w:tcW w:w="185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75FC381D" w14:textId="77777777" w:rsidR="00525E61" w:rsidRDefault="002F6899">
            <w:pPr>
              <w:spacing w:before="120" w:after="120" w:line="288" w:lineRule="auto"/>
              <w:rPr>
                <w:sz w:val="18"/>
                <w:szCs w:val="18"/>
              </w:rPr>
            </w:pPr>
            <w:r>
              <w:rPr>
                <w:sz w:val="18"/>
                <w:szCs w:val="18"/>
              </w:rPr>
              <w:t>FP13 - Fold down POS w/articulating screen mount</w:t>
            </w:r>
          </w:p>
          <w:p w14:paraId="6801B708" w14:textId="77777777" w:rsidR="00525E61" w:rsidRDefault="002F6899">
            <w:pPr>
              <w:spacing w:before="120" w:after="120" w:line="288" w:lineRule="auto"/>
              <w:rPr>
                <w:sz w:val="18"/>
                <w:szCs w:val="18"/>
              </w:rPr>
            </w:pPr>
            <w:r>
              <w:rPr>
                <w:noProof/>
                <w:sz w:val="18"/>
                <w:szCs w:val="18"/>
              </w:rPr>
              <w:drawing>
                <wp:inline distT="114300" distB="114300" distL="114300" distR="114300" wp14:anchorId="35C1C92E" wp14:editId="664FCA97">
                  <wp:extent cx="1028700" cy="1333500"/>
                  <wp:effectExtent l="0" t="0" r="0" b="0"/>
                  <wp:docPr id="75"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7"/>
                          <a:srcRect/>
                          <a:stretch>
                            <a:fillRect/>
                          </a:stretch>
                        </pic:blipFill>
                        <pic:spPr>
                          <a:xfrm>
                            <a:off x="0" y="0"/>
                            <a:ext cx="1028700" cy="1333500"/>
                          </a:xfrm>
                          <a:prstGeom prst="rect">
                            <a:avLst/>
                          </a:prstGeom>
                          <a:ln/>
                        </pic:spPr>
                      </pic:pic>
                    </a:graphicData>
                  </a:graphic>
                </wp:inline>
              </w:drawing>
            </w:r>
          </w:p>
        </w:tc>
        <w:tc>
          <w:tcPr>
            <w:tcW w:w="282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24D7898C" w14:textId="77777777" w:rsidR="00525E61" w:rsidRDefault="002F6899">
            <w:pPr>
              <w:spacing w:before="120" w:after="120" w:line="288" w:lineRule="auto"/>
              <w:rPr>
                <w:sz w:val="18"/>
                <w:szCs w:val="18"/>
              </w:rPr>
            </w:pPr>
            <w:r>
              <w:rPr>
                <w:sz w:val="18"/>
                <w:szCs w:val="18"/>
              </w:rPr>
              <w:t>(Optional for acquisition stores) FP13 is a space saver podium.</w:t>
            </w:r>
          </w:p>
        </w:tc>
        <w:tc>
          <w:tcPr>
            <w:tcW w:w="180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7BC478F4" w14:textId="77777777" w:rsidR="00525E61" w:rsidRDefault="002F6899">
            <w:pPr>
              <w:spacing w:before="120" w:after="120" w:line="288" w:lineRule="auto"/>
              <w:jc w:val="center"/>
              <w:rPr>
                <w:sz w:val="18"/>
                <w:szCs w:val="18"/>
              </w:rPr>
            </w:pPr>
            <w:r>
              <w:rPr>
                <w:sz w:val="18"/>
                <w:szCs w:val="18"/>
              </w:rPr>
              <w:t xml:space="preserve">Tenant </w:t>
            </w:r>
          </w:p>
        </w:tc>
        <w:tc>
          <w:tcPr>
            <w:tcW w:w="245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5F0F7135" w14:textId="77777777" w:rsidR="00525E61" w:rsidRDefault="00181FBC">
            <w:pPr>
              <w:spacing w:before="120" w:after="120" w:line="288" w:lineRule="auto"/>
              <w:jc w:val="center"/>
              <w:rPr>
                <w:sz w:val="18"/>
                <w:szCs w:val="18"/>
              </w:rPr>
            </w:pPr>
            <w:r>
              <w:rPr>
                <w:sz w:val="18"/>
                <w:szCs w:val="18"/>
              </w:rPr>
              <w:t>Tenant Equipment Contractor</w:t>
            </w:r>
          </w:p>
          <w:p w14:paraId="62F063FF" w14:textId="77777777" w:rsidR="0030118E" w:rsidRPr="0030118E" w:rsidRDefault="0030118E" w:rsidP="0030118E">
            <w:pPr>
              <w:rPr>
                <w:sz w:val="18"/>
                <w:szCs w:val="18"/>
              </w:rPr>
            </w:pPr>
          </w:p>
          <w:p w14:paraId="1A2AB398" w14:textId="77777777" w:rsidR="0030118E" w:rsidRDefault="0030118E" w:rsidP="0030118E">
            <w:pPr>
              <w:rPr>
                <w:sz w:val="18"/>
                <w:szCs w:val="18"/>
              </w:rPr>
            </w:pPr>
          </w:p>
          <w:p w14:paraId="598F5E70" w14:textId="77777777" w:rsidR="0030118E" w:rsidRDefault="0030118E" w:rsidP="0030118E">
            <w:pPr>
              <w:rPr>
                <w:sz w:val="18"/>
                <w:szCs w:val="18"/>
              </w:rPr>
            </w:pPr>
          </w:p>
          <w:p w14:paraId="3B611237" w14:textId="1A4CB410" w:rsidR="0030118E" w:rsidRPr="0030118E" w:rsidRDefault="0030118E" w:rsidP="0030118E">
            <w:pPr>
              <w:rPr>
                <w:sz w:val="18"/>
                <w:szCs w:val="18"/>
              </w:rPr>
            </w:pPr>
            <w:r w:rsidRPr="0030118E">
              <w:rPr>
                <w:sz w:val="18"/>
                <w:szCs w:val="18"/>
                <w:highlight w:val="yellow"/>
              </w:rPr>
              <w:t>General Contractor to ensure the electrical and Cat is pulled to the podiums</w:t>
            </w:r>
          </w:p>
        </w:tc>
      </w:tr>
      <w:tr w:rsidR="00863C2E" w14:paraId="2329345F" w14:textId="77777777" w:rsidTr="00BC5BDC">
        <w:trPr>
          <w:trHeight w:val="987"/>
          <w:jc w:val="center"/>
        </w:trPr>
        <w:tc>
          <w:tcPr>
            <w:tcW w:w="35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4A5F0B5C" w14:textId="77777777" w:rsidR="00863C2E" w:rsidRDefault="00863C2E">
            <w:pPr>
              <w:spacing w:before="120" w:after="120" w:line="240" w:lineRule="auto"/>
              <w:rPr>
                <w:sz w:val="18"/>
                <w:szCs w:val="18"/>
              </w:rPr>
            </w:pPr>
            <w:r>
              <w:rPr>
                <w:rFonts w:ascii="Times New Roman" w:eastAsia="Times New Roman" w:hAnsi="Times New Roman" w:cs="Times New Roman"/>
                <w:sz w:val="18"/>
                <w:szCs w:val="18"/>
              </w:rPr>
              <w:t>☐</w:t>
            </w:r>
          </w:p>
        </w:tc>
        <w:tc>
          <w:tcPr>
            <w:tcW w:w="63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3B43947A" w14:textId="0706B07E" w:rsidR="00863C2E" w:rsidRDefault="00863C2E">
            <w:pPr>
              <w:spacing w:before="120" w:after="120" w:line="288" w:lineRule="auto"/>
              <w:jc w:val="center"/>
              <w:rPr>
                <w:sz w:val="18"/>
                <w:szCs w:val="18"/>
              </w:rPr>
            </w:pPr>
            <w:r>
              <w:rPr>
                <w:sz w:val="18"/>
                <w:szCs w:val="18"/>
              </w:rPr>
              <w:t>3</w:t>
            </w:r>
          </w:p>
        </w:tc>
        <w:tc>
          <w:tcPr>
            <w:tcW w:w="185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6BE042C5" w14:textId="77777777" w:rsidR="00863C2E" w:rsidRDefault="00863C2E">
            <w:pPr>
              <w:spacing w:before="120" w:after="120" w:line="288" w:lineRule="auto"/>
              <w:rPr>
                <w:sz w:val="18"/>
                <w:szCs w:val="18"/>
              </w:rPr>
            </w:pPr>
            <w:r>
              <w:rPr>
                <w:sz w:val="18"/>
                <w:szCs w:val="18"/>
              </w:rPr>
              <w:t>E203-30X</w:t>
            </w:r>
          </w:p>
          <w:p w14:paraId="691B4E98" w14:textId="156E768E" w:rsidR="00863C2E" w:rsidRDefault="00863C2E">
            <w:pPr>
              <w:spacing w:before="120" w:after="120" w:line="288" w:lineRule="auto"/>
              <w:rPr>
                <w:sz w:val="18"/>
                <w:szCs w:val="18"/>
              </w:rPr>
            </w:pPr>
            <w:r>
              <w:rPr>
                <w:noProof/>
                <w:sz w:val="18"/>
                <w:szCs w:val="18"/>
              </w:rPr>
              <w:drawing>
                <wp:inline distT="114300" distB="114300" distL="114300" distR="114300" wp14:anchorId="49C6EA25" wp14:editId="6F116EFF">
                  <wp:extent cx="1028700" cy="774700"/>
                  <wp:effectExtent l="0" t="0" r="0" b="0"/>
                  <wp:docPr id="1"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8"/>
                          <a:srcRect/>
                          <a:stretch>
                            <a:fillRect/>
                          </a:stretch>
                        </pic:blipFill>
                        <pic:spPr>
                          <a:xfrm>
                            <a:off x="0" y="0"/>
                            <a:ext cx="1028700" cy="774700"/>
                          </a:xfrm>
                          <a:prstGeom prst="rect">
                            <a:avLst/>
                          </a:prstGeom>
                          <a:ln/>
                        </pic:spPr>
                      </pic:pic>
                    </a:graphicData>
                  </a:graphic>
                </wp:inline>
              </w:drawing>
            </w:r>
          </w:p>
        </w:tc>
        <w:tc>
          <w:tcPr>
            <w:tcW w:w="282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66C0EDA9" w14:textId="77777777" w:rsidR="00863C2E" w:rsidRDefault="00863C2E">
            <w:pPr>
              <w:spacing w:before="120" w:after="120" w:line="288" w:lineRule="auto"/>
              <w:rPr>
                <w:sz w:val="18"/>
                <w:szCs w:val="18"/>
              </w:rPr>
            </w:pPr>
            <w:r>
              <w:rPr>
                <w:sz w:val="18"/>
                <w:szCs w:val="18"/>
              </w:rPr>
              <w:t>E203-30 -- Rolling Waste Oil Drain Pan 30” (with shelf)</w:t>
            </w:r>
          </w:p>
          <w:p w14:paraId="57A31999" w14:textId="08273A02" w:rsidR="00BC5BDC" w:rsidRPr="00BC5BDC" w:rsidRDefault="00BC5BDC" w:rsidP="00BC5BDC">
            <w:pPr>
              <w:rPr>
                <w:sz w:val="18"/>
                <w:szCs w:val="18"/>
              </w:rPr>
            </w:pPr>
            <w:r>
              <w:rPr>
                <w:sz w:val="18"/>
                <w:szCs w:val="18"/>
              </w:rPr>
              <w:t>And Net system</w:t>
            </w:r>
          </w:p>
        </w:tc>
        <w:tc>
          <w:tcPr>
            <w:tcW w:w="180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2719F081" w14:textId="3414A961" w:rsidR="00863C2E" w:rsidRDefault="00863C2E">
            <w:pPr>
              <w:spacing w:before="120" w:after="120" w:line="288" w:lineRule="auto"/>
              <w:jc w:val="center"/>
              <w:rPr>
                <w:sz w:val="18"/>
                <w:szCs w:val="18"/>
              </w:rPr>
            </w:pPr>
            <w:r>
              <w:rPr>
                <w:sz w:val="18"/>
                <w:szCs w:val="18"/>
              </w:rPr>
              <w:t xml:space="preserve">Tenant </w:t>
            </w:r>
          </w:p>
        </w:tc>
        <w:tc>
          <w:tcPr>
            <w:tcW w:w="245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0015BEF0" w14:textId="77777777" w:rsidR="00863C2E" w:rsidRDefault="00863C2E">
            <w:pPr>
              <w:spacing w:before="120" w:after="120" w:line="288" w:lineRule="auto"/>
              <w:jc w:val="center"/>
              <w:rPr>
                <w:sz w:val="18"/>
                <w:szCs w:val="18"/>
              </w:rPr>
            </w:pPr>
            <w:r>
              <w:rPr>
                <w:sz w:val="18"/>
                <w:szCs w:val="18"/>
              </w:rPr>
              <w:t>Tenant Equipment Contractor</w:t>
            </w:r>
          </w:p>
          <w:p w14:paraId="292C4A40" w14:textId="079F4C63" w:rsidR="00BC5BDC" w:rsidRPr="00BC5BDC" w:rsidRDefault="00BC5BDC" w:rsidP="00BC5BDC">
            <w:pPr>
              <w:rPr>
                <w:sz w:val="18"/>
                <w:szCs w:val="18"/>
              </w:rPr>
            </w:pPr>
            <w:r w:rsidRPr="00BC5BDC">
              <w:rPr>
                <w:sz w:val="18"/>
                <w:szCs w:val="18"/>
                <w:highlight w:val="yellow"/>
              </w:rPr>
              <w:t>GC to Complete the Net Form and return to N3</w:t>
            </w:r>
          </w:p>
        </w:tc>
      </w:tr>
      <w:tr w:rsidR="00863C2E" w14:paraId="47071194" w14:textId="77777777" w:rsidTr="00BC5BDC">
        <w:trPr>
          <w:trHeight w:val="480"/>
          <w:jc w:val="center"/>
        </w:trPr>
        <w:tc>
          <w:tcPr>
            <w:tcW w:w="35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7ECAE00C" w14:textId="77777777" w:rsidR="00863C2E" w:rsidRDefault="00863C2E">
            <w:pPr>
              <w:spacing w:before="120" w:after="120" w:line="240" w:lineRule="auto"/>
              <w:rPr>
                <w:sz w:val="18"/>
                <w:szCs w:val="18"/>
              </w:rPr>
            </w:pPr>
            <w:r>
              <w:rPr>
                <w:rFonts w:ascii="Times New Roman" w:eastAsia="Times New Roman" w:hAnsi="Times New Roman" w:cs="Times New Roman"/>
                <w:sz w:val="18"/>
                <w:szCs w:val="18"/>
              </w:rPr>
              <w:t>☐</w:t>
            </w:r>
          </w:p>
        </w:tc>
        <w:tc>
          <w:tcPr>
            <w:tcW w:w="63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48022DC3" w14:textId="62EAFE3D" w:rsidR="00863C2E" w:rsidRDefault="00863C2E">
            <w:pPr>
              <w:spacing w:before="120" w:after="120" w:line="288" w:lineRule="auto"/>
              <w:jc w:val="center"/>
              <w:rPr>
                <w:sz w:val="18"/>
                <w:szCs w:val="18"/>
              </w:rPr>
            </w:pPr>
            <w:r>
              <w:rPr>
                <w:sz w:val="18"/>
                <w:szCs w:val="18"/>
              </w:rPr>
              <w:t>3</w:t>
            </w:r>
          </w:p>
        </w:tc>
        <w:tc>
          <w:tcPr>
            <w:tcW w:w="185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60FBF7B4" w14:textId="77777777" w:rsidR="00863C2E" w:rsidRDefault="00863C2E">
            <w:pPr>
              <w:spacing w:before="120" w:after="120" w:line="288" w:lineRule="auto"/>
              <w:rPr>
                <w:sz w:val="18"/>
                <w:szCs w:val="18"/>
              </w:rPr>
            </w:pPr>
            <w:r>
              <w:rPr>
                <w:sz w:val="18"/>
                <w:szCs w:val="18"/>
              </w:rPr>
              <w:t>E302</w:t>
            </w:r>
          </w:p>
          <w:p w14:paraId="6E49580E" w14:textId="3D5A9D37" w:rsidR="00863C2E" w:rsidRDefault="00863C2E">
            <w:pPr>
              <w:spacing w:before="120" w:after="120" w:line="288" w:lineRule="auto"/>
              <w:rPr>
                <w:sz w:val="18"/>
                <w:szCs w:val="18"/>
              </w:rPr>
            </w:pPr>
            <w:r>
              <w:rPr>
                <w:noProof/>
                <w:sz w:val="18"/>
                <w:szCs w:val="18"/>
              </w:rPr>
              <w:drawing>
                <wp:inline distT="114300" distB="114300" distL="114300" distR="114300" wp14:anchorId="584E253D" wp14:editId="48F78255">
                  <wp:extent cx="1028700" cy="1092200"/>
                  <wp:effectExtent l="0" t="0" r="0" b="0"/>
                  <wp:docPr id="83"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9"/>
                          <a:srcRect/>
                          <a:stretch>
                            <a:fillRect/>
                          </a:stretch>
                        </pic:blipFill>
                        <pic:spPr>
                          <a:xfrm>
                            <a:off x="0" y="0"/>
                            <a:ext cx="1028700" cy="1092200"/>
                          </a:xfrm>
                          <a:prstGeom prst="rect">
                            <a:avLst/>
                          </a:prstGeom>
                          <a:ln/>
                        </pic:spPr>
                      </pic:pic>
                    </a:graphicData>
                  </a:graphic>
                </wp:inline>
              </w:drawing>
            </w:r>
          </w:p>
        </w:tc>
        <w:tc>
          <w:tcPr>
            <w:tcW w:w="282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0EC4078D" w14:textId="41046BAA" w:rsidR="00863C2E" w:rsidRDefault="00863C2E">
            <w:pPr>
              <w:spacing w:before="120" w:after="120" w:line="288" w:lineRule="auto"/>
              <w:rPr>
                <w:sz w:val="18"/>
                <w:szCs w:val="18"/>
              </w:rPr>
            </w:pPr>
            <w:r>
              <w:rPr>
                <w:sz w:val="18"/>
                <w:szCs w:val="18"/>
              </w:rPr>
              <w:t>E302 (Ceiling Mount) - Oil Filter Dispensing Rack (3 trays, 135+ Filters) With Ceiling Support Arms</w:t>
            </w:r>
          </w:p>
        </w:tc>
        <w:tc>
          <w:tcPr>
            <w:tcW w:w="180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11626672" w14:textId="4E17FAE6" w:rsidR="00863C2E" w:rsidRDefault="00863C2E">
            <w:pPr>
              <w:spacing w:before="120" w:after="120" w:line="288" w:lineRule="auto"/>
              <w:jc w:val="center"/>
              <w:rPr>
                <w:sz w:val="18"/>
                <w:szCs w:val="18"/>
              </w:rPr>
            </w:pPr>
            <w:r>
              <w:rPr>
                <w:sz w:val="18"/>
                <w:szCs w:val="18"/>
              </w:rPr>
              <w:t xml:space="preserve">Tenant </w:t>
            </w:r>
          </w:p>
        </w:tc>
        <w:tc>
          <w:tcPr>
            <w:tcW w:w="245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405EB1F1" w14:textId="77777777" w:rsidR="00863C2E" w:rsidRDefault="00863C2E">
            <w:pPr>
              <w:spacing w:before="120" w:after="120" w:line="288" w:lineRule="auto"/>
              <w:jc w:val="center"/>
              <w:rPr>
                <w:sz w:val="18"/>
                <w:szCs w:val="18"/>
              </w:rPr>
            </w:pPr>
            <w:r>
              <w:rPr>
                <w:sz w:val="18"/>
                <w:szCs w:val="18"/>
              </w:rPr>
              <w:t>Tenant Equipment Contractor</w:t>
            </w:r>
          </w:p>
          <w:p w14:paraId="445E8D70" w14:textId="77777777" w:rsidR="0030118E" w:rsidRDefault="0030118E" w:rsidP="0030118E">
            <w:pPr>
              <w:rPr>
                <w:sz w:val="18"/>
                <w:szCs w:val="18"/>
              </w:rPr>
            </w:pPr>
          </w:p>
          <w:p w14:paraId="0700DC10" w14:textId="5C6B8231" w:rsidR="0030118E" w:rsidRPr="0030118E" w:rsidRDefault="0030118E" w:rsidP="0030118E">
            <w:pPr>
              <w:rPr>
                <w:sz w:val="18"/>
                <w:szCs w:val="18"/>
              </w:rPr>
            </w:pPr>
            <w:r w:rsidRPr="0030118E">
              <w:rPr>
                <w:sz w:val="18"/>
                <w:szCs w:val="18"/>
                <w:highlight w:val="yellow"/>
              </w:rPr>
              <w:t>General Contractor to ensure the filter rack clear</w:t>
            </w:r>
            <w:r>
              <w:rPr>
                <w:sz w:val="18"/>
                <w:szCs w:val="18"/>
                <w:highlight w:val="yellow"/>
              </w:rPr>
              <w:t>s</w:t>
            </w:r>
            <w:r w:rsidRPr="0030118E">
              <w:rPr>
                <w:sz w:val="18"/>
                <w:szCs w:val="18"/>
                <w:highlight w:val="yellow"/>
              </w:rPr>
              <w:t xml:space="preserve"> the vent conduits</w:t>
            </w:r>
          </w:p>
        </w:tc>
      </w:tr>
      <w:tr w:rsidR="00BC5BDC" w14:paraId="2B50F279" w14:textId="77777777" w:rsidTr="00BC5BDC">
        <w:trPr>
          <w:trHeight w:val="3135"/>
          <w:jc w:val="center"/>
        </w:trPr>
        <w:tc>
          <w:tcPr>
            <w:tcW w:w="35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26AF9BC8" w14:textId="491DF441" w:rsidR="00BC5BDC" w:rsidRDefault="00BC5BDC">
            <w:pPr>
              <w:spacing w:before="120" w:after="120" w:line="240"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lastRenderedPageBreak/>
              <w:t>☐</w:t>
            </w:r>
          </w:p>
        </w:tc>
        <w:tc>
          <w:tcPr>
            <w:tcW w:w="63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39F7FF2E" w14:textId="5C7FD8AB" w:rsidR="00BC5BDC" w:rsidRDefault="00BC5BDC">
            <w:pPr>
              <w:spacing w:before="120" w:after="120" w:line="288" w:lineRule="auto"/>
              <w:jc w:val="center"/>
              <w:rPr>
                <w:sz w:val="18"/>
                <w:szCs w:val="18"/>
              </w:rPr>
            </w:pPr>
            <w:r>
              <w:rPr>
                <w:sz w:val="18"/>
                <w:szCs w:val="18"/>
              </w:rPr>
              <w:t xml:space="preserve">2 </w:t>
            </w:r>
          </w:p>
        </w:tc>
        <w:tc>
          <w:tcPr>
            <w:tcW w:w="185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59CC1299" w14:textId="77777777" w:rsidR="00BC5BDC" w:rsidRDefault="00BC5BDC">
            <w:pPr>
              <w:spacing w:before="120" w:after="120" w:line="288" w:lineRule="auto"/>
              <w:rPr>
                <w:sz w:val="18"/>
                <w:szCs w:val="18"/>
              </w:rPr>
            </w:pPr>
            <w:r>
              <w:rPr>
                <w:sz w:val="18"/>
                <w:szCs w:val="18"/>
              </w:rPr>
              <w:t>BL-Blazer 9000 Lift w/o Ramps</w:t>
            </w:r>
          </w:p>
          <w:p w14:paraId="04F2570B" w14:textId="77777777" w:rsidR="00BC5BDC" w:rsidRDefault="00BC5BDC">
            <w:pPr>
              <w:spacing w:before="120" w:after="120" w:line="288" w:lineRule="auto"/>
              <w:rPr>
                <w:sz w:val="18"/>
                <w:szCs w:val="18"/>
              </w:rPr>
            </w:pPr>
            <w:r>
              <w:rPr>
                <w:noProof/>
                <w:sz w:val="18"/>
                <w:szCs w:val="18"/>
              </w:rPr>
              <w:drawing>
                <wp:inline distT="114300" distB="114300" distL="114300" distR="114300" wp14:anchorId="60020435" wp14:editId="48683C78">
                  <wp:extent cx="1028700" cy="279400"/>
                  <wp:effectExtent l="0" t="0" r="0" b="0"/>
                  <wp:docPr id="115" name="image157.png"/>
                  <wp:cNvGraphicFramePr/>
                  <a:graphic xmlns:a="http://schemas.openxmlformats.org/drawingml/2006/main">
                    <a:graphicData uri="http://schemas.openxmlformats.org/drawingml/2006/picture">
                      <pic:pic xmlns:pic="http://schemas.openxmlformats.org/drawingml/2006/picture">
                        <pic:nvPicPr>
                          <pic:cNvPr id="0" name="image157.png"/>
                          <pic:cNvPicPr preferRelativeResize="0"/>
                        </pic:nvPicPr>
                        <pic:blipFill>
                          <a:blip r:embed="rId10"/>
                          <a:srcRect/>
                          <a:stretch>
                            <a:fillRect/>
                          </a:stretch>
                        </pic:blipFill>
                        <pic:spPr>
                          <a:xfrm>
                            <a:off x="0" y="0"/>
                            <a:ext cx="1028700" cy="279400"/>
                          </a:xfrm>
                          <a:prstGeom prst="rect">
                            <a:avLst/>
                          </a:prstGeom>
                          <a:ln/>
                        </pic:spPr>
                      </pic:pic>
                    </a:graphicData>
                  </a:graphic>
                </wp:inline>
              </w:drawing>
            </w:r>
          </w:p>
          <w:p w14:paraId="7A055209" w14:textId="2FA7F76E" w:rsidR="00BC5BDC" w:rsidRDefault="00BC5BDC">
            <w:pPr>
              <w:spacing w:before="120" w:after="120" w:line="288" w:lineRule="auto"/>
              <w:rPr>
                <w:sz w:val="18"/>
                <w:szCs w:val="18"/>
              </w:rPr>
            </w:pPr>
          </w:p>
        </w:tc>
        <w:tc>
          <w:tcPr>
            <w:tcW w:w="282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39292AAA" w14:textId="1D8A548C" w:rsidR="00BC5BDC" w:rsidRDefault="00BC5BDC">
            <w:pPr>
              <w:spacing w:before="120" w:after="120" w:line="288" w:lineRule="auto"/>
              <w:rPr>
                <w:sz w:val="18"/>
                <w:szCs w:val="18"/>
              </w:rPr>
            </w:pPr>
            <w:r>
              <w:rPr>
                <w:sz w:val="18"/>
                <w:szCs w:val="18"/>
              </w:rPr>
              <w:t xml:space="preserve">Blazer 9000 </w:t>
            </w:r>
            <w:proofErr w:type="spellStart"/>
            <w:r>
              <w:rPr>
                <w:sz w:val="18"/>
                <w:szCs w:val="18"/>
              </w:rPr>
              <w:t>lb</w:t>
            </w:r>
            <w:proofErr w:type="spellEnd"/>
            <w:r>
              <w:rPr>
                <w:sz w:val="18"/>
                <w:szCs w:val="18"/>
              </w:rPr>
              <w:t xml:space="preserve"> Lube Pit Straddle Lift Includes Power Unit, Extension Arms with extensions, High Density Rubber Blocks 4-pc set 2x6x6, Power Unit Stand </w:t>
            </w:r>
            <w:proofErr w:type="gramStart"/>
            <w:r>
              <w:rPr>
                <w:sz w:val="18"/>
                <w:szCs w:val="18"/>
              </w:rPr>
              <w:t>.....</w:t>
            </w:r>
            <w:proofErr w:type="gramEnd"/>
            <w:r>
              <w:rPr>
                <w:sz w:val="18"/>
                <w:szCs w:val="18"/>
              </w:rPr>
              <w:t xml:space="preserve"> NO Ramps</w:t>
            </w:r>
          </w:p>
        </w:tc>
        <w:tc>
          <w:tcPr>
            <w:tcW w:w="180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7B569E49" w14:textId="75D50760" w:rsidR="00BC5BDC" w:rsidRDefault="00BC5BDC">
            <w:pPr>
              <w:spacing w:before="120" w:after="120" w:line="288" w:lineRule="auto"/>
              <w:jc w:val="center"/>
              <w:rPr>
                <w:sz w:val="18"/>
                <w:szCs w:val="18"/>
              </w:rPr>
            </w:pPr>
            <w:r>
              <w:rPr>
                <w:sz w:val="18"/>
                <w:szCs w:val="18"/>
              </w:rPr>
              <w:t xml:space="preserve">Tenant </w:t>
            </w:r>
          </w:p>
        </w:tc>
        <w:tc>
          <w:tcPr>
            <w:tcW w:w="245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04E66C43" w14:textId="77777777" w:rsidR="00BC5BDC" w:rsidRDefault="00BC5BDC">
            <w:pPr>
              <w:spacing w:before="120" w:after="120" w:line="288" w:lineRule="auto"/>
              <w:jc w:val="center"/>
              <w:rPr>
                <w:sz w:val="18"/>
                <w:szCs w:val="18"/>
              </w:rPr>
            </w:pPr>
            <w:r>
              <w:rPr>
                <w:sz w:val="18"/>
                <w:szCs w:val="18"/>
              </w:rPr>
              <w:t>Tenant Equipment Contractor</w:t>
            </w:r>
          </w:p>
          <w:p w14:paraId="16D3FDF1" w14:textId="77777777" w:rsidR="00BC5BDC" w:rsidRDefault="00BC5BDC" w:rsidP="0030118E">
            <w:pPr>
              <w:rPr>
                <w:sz w:val="18"/>
                <w:szCs w:val="18"/>
              </w:rPr>
            </w:pPr>
          </w:p>
          <w:p w14:paraId="45035141" w14:textId="5DC1B17C" w:rsidR="00BC5BDC" w:rsidRDefault="00BC5BDC">
            <w:pPr>
              <w:spacing w:before="120" w:after="120" w:line="288" w:lineRule="auto"/>
              <w:jc w:val="center"/>
              <w:rPr>
                <w:sz w:val="18"/>
                <w:szCs w:val="18"/>
              </w:rPr>
            </w:pPr>
            <w:r w:rsidRPr="002A5B8A">
              <w:rPr>
                <w:sz w:val="18"/>
                <w:szCs w:val="18"/>
                <w:highlight w:val="yellow"/>
              </w:rPr>
              <w:t xml:space="preserve">General Contractor to ensure hydraulic conduit is placed under slab correctly </w:t>
            </w:r>
            <w:r>
              <w:rPr>
                <w:sz w:val="18"/>
                <w:szCs w:val="18"/>
                <w:highlight w:val="yellow"/>
              </w:rPr>
              <w:t>**</w:t>
            </w:r>
            <w:r w:rsidRPr="002A5B8A">
              <w:rPr>
                <w:sz w:val="18"/>
                <w:szCs w:val="18"/>
                <w:highlight w:val="yellow"/>
              </w:rPr>
              <w:t xml:space="preserve">see the lift cut </w:t>
            </w:r>
            <w:proofErr w:type="gramStart"/>
            <w:r w:rsidRPr="002A5B8A">
              <w:rPr>
                <w:sz w:val="18"/>
                <w:szCs w:val="18"/>
                <w:highlight w:val="yellow"/>
              </w:rPr>
              <w:t>sheet</w:t>
            </w:r>
            <w:r>
              <w:rPr>
                <w:sz w:val="18"/>
                <w:szCs w:val="18"/>
              </w:rPr>
              <w:t xml:space="preserve">  </w:t>
            </w:r>
            <w:r w:rsidRPr="002A5B8A">
              <w:rPr>
                <w:sz w:val="18"/>
                <w:szCs w:val="18"/>
                <w:highlight w:val="yellow"/>
              </w:rPr>
              <w:t>and</w:t>
            </w:r>
            <w:proofErr w:type="gramEnd"/>
            <w:r w:rsidRPr="002A5B8A">
              <w:rPr>
                <w:sz w:val="18"/>
                <w:szCs w:val="18"/>
                <w:highlight w:val="yellow"/>
              </w:rPr>
              <w:t xml:space="preserve"> power is to the lift stand</w:t>
            </w:r>
            <w:r>
              <w:rPr>
                <w:sz w:val="18"/>
                <w:szCs w:val="18"/>
              </w:rPr>
              <w:t xml:space="preserve"> </w:t>
            </w:r>
          </w:p>
        </w:tc>
      </w:tr>
      <w:tr w:rsidR="00BC5BDC" w14:paraId="24D84B7A" w14:textId="77777777" w:rsidTr="00BC5BDC">
        <w:trPr>
          <w:trHeight w:val="3135"/>
          <w:jc w:val="center"/>
        </w:trPr>
        <w:tc>
          <w:tcPr>
            <w:tcW w:w="35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753A2458" w14:textId="2143208E" w:rsidR="00BC5BDC" w:rsidRDefault="00BC5BDC">
            <w:pPr>
              <w:spacing w:before="120" w:after="120" w:line="240" w:lineRule="auto"/>
              <w:rPr>
                <w:sz w:val="18"/>
                <w:szCs w:val="18"/>
              </w:rPr>
            </w:pPr>
            <w:r>
              <w:rPr>
                <w:rFonts w:ascii="Times New Roman" w:eastAsia="Times New Roman" w:hAnsi="Times New Roman" w:cs="Times New Roman"/>
                <w:sz w:val="18"/>
                <w:szCs w:val="18"/>
              </w:rPr>
              <w:t>☐</w:t>
            </w:r>
          </w:p>
        </w:tc>
        <w:tc>
          <w:tcPr>
            <w:tcW w:w="63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52912C0B" w14:textId="3043EA88" w:rsidR="00BC5BDC" w:rsidRDefault="00BC5BDC">
            <w:pPr>
              <w:spacing w:before="120" w:after="120" w:line="288" w:lineRule="auto"/>
              <w:jc w:val="center"/>
              <w:rPr>
                <w:sz w:val="18"/>
                <w:szCs w:val="18"/>
              </w:rPr>
            </w:pPr>
            <w:r>
              <w:rPr>
                <w:sz w:val="18"/>
                <w:szCs w:val="18"/>
              </w:rPr>
              <w:t>2</w:t>
            </w:r>
          </w:p>
        </w:tc>
        <w:tc>
          <w:tcPr>
            <w:tcW w:w="185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03B4AEED" w14:textId="77777777" w:rsidR="00BC5BDC" w:rsidRDefault="00BC5BDC">
            <w:pPr>
              <w:spacing w:before="120" w:after="120" w:line="288" w:lineRule="auto"/>
              <w:rPr>
                <w:sz w:val="18"/>
                <w:szCs w:val="18"/>
              </w:rPr>
            </w:pPr>
            <w:r>
              <w:rPr>
                <w:sz w:val="18"/>
                <w:szCs w:val="18"/>
              </w:rPr>
              <w:t>FTDBSW-3300DISB</w:t>
            </w:r>
          </w:p>
          <w:p w14:paraId="6D7D3E7F" w14:textId="45A7652E" w:rsidR="00BC5BDC" w:rsidRDefault="00BC5BDC">
            <w:pPr>
              <w:spacing w:before="120" w:after="120" w:line="288" w:lineRule="auto"/>
              <w:rPr>
                <w:sz w:val="18"/>
                <w:szCs w:val="18"/>
              </w:rPr>
            </w:pPr>
            <w:r>
              <w:rPr>
                <w:noProof/>
                <w:sz w:val="18"/>
                <w:szCs w:val="18"/>
              </w:rPr>
              <w:drawing>
                <wp:inline distT="114300" distB="114300" distL="114300" distR="114300" wp14:anchorId="41E1808F" wp14:editId="030DC88B">
                  <wp:extent cx="1028700" cy="1435100"/>
                  <wp:effectExtent l="0" t="0" r="0" b="0"/>
                  <wp:docPr id="182" name="image145.png"/>
                  <wp:cNvGraphicFramePr/>
                  <a:graphic xmlns:a="http://schemas.openxmlformats.org/drawingml/2006/main">
                    <a:graphicData uri="http://schemas.openxmlformats.org/drawingml/2006/picture">
                      <pic:pic xmlns:pic="http://schemas.openxmlformats.org/drawingml/2006/picture">
                        <pic:nvPicPr>
                          <pic:cNvPr id="0" name="image145.png"/>
                          <pic:cNvPicPr preferRelativeResize="0"/>
                        </pic:nvPicPr>
                        <pic:blipFill>
                          <a:blip r:embed="rId11"/>
                          <a:srcRect/>
                          <a:stretch>
                            <a:fillRect/>
                          </a:stretch>
                        </pic:blipFill>
                        <pic:spPr>
                          <a:xfrm>
                            <a:off x="0" y="0"/>
                            <a:ext cx="1028700" cy="1435100"/>
                          </a:xfrm>
                          <a:prstGeom prst="rect">
                            <a:avLst/>
                          </a:prstGeom>
                          <a:ln/>
                        </pic:spPr>
                      </pic:pic>
                    </a:graphicData>
                  </a:graphic>
                </wp:inline>
              </w:drawing>
            </w:r>
          </w:p>
        </w:tc>
        <w:tc>
          <w:tcPr>
            <w:tcW w:w="282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78D3790E" w14:textId="389CAF63" w:rsidR="00BC5BDC" w:rsidRDefault="00BC5BDC">
            <w:pPr>
              <w:spacing w:before="120" w:after="120" w:line="288" w:lineRule="auto"/>
              <w:rPr>
                <w:sz w:val="18"/>
                <w:szCs w:val="18"/>
              </w:rPr>
            </w:pPr>
            <w:proofErr w:type="gramStart"/>
            <w:r>
              <w:rPr>
                <w:sz w:val="18"/>
                <w:szCs w:val="18"/>
              </w:rPr>
              <w:t>330 GAL</w:t>
            </w:r>
            <w:proofErr w:type="gramEnd"/>
            <w:r>
              <w:rPr>
                <w:sz w:val="18"/>
                <w:szCs w:val="18"/>
              </w:rPr>
              <w:t xml:space="preserve"> Double Wall Tank (27'W x 44"T x 72"L)</w:t>
            </w:r>
          </w:p>
        </w:tc>
        <w:tc>
          <w:tcPr>
            <w:tcW w:w="180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63D81614" w14:textId="3DF19299" w:rsidR="00BC5BDC" w:rsidRDefault="00BC5BDC">
            <w:pPr>
              <w:spacing w:before="120" w:after="120" w:line="288" w:lineRule="auto"/>
              <w:jc w:val="center"/>
              <w:rPr>
                <w:sz w:val="18"/>
                <w:szCs w:val="18"/>
              </w:rPr>
            </w:pPr>
            <w:r>
              <w:rPr>
                <w:sz w:val="18"/>
                <w:szCs w:val="18"/>
              </w:rPr>
              <w:t xml:space="preserve">Tenant </w:t>
            </w:r>
          </w:p>
        </w:tc>
        <w:tc>
          <w:tcPr>
            <w:tcW w:w="245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7B37EEA3" w14:textId="3846EE21" w:rsidR="00BC5BDC" w:rsidRPr="0030118E" w:rsidRDefault="00BC5BDC" w:rsidP="00C03228">
            <w:pPr>
              <w:spacing w:before="120" w:after="120" w:line="288" w:lineRule="auto"/>
              <w:jc w:val="center"/>
              <w:rPr>
                <w:sz w:val="18"/>
                <w:szCs w:val="18"/>
              </w:rPr>
            </w:pPr>
            <w:r>
              <w:rPr>
                <w:sz w:val="18"/>
                <w:szCs w:val="18"/>
              </w:rPr>
              <w:t>Tenant Equipment Contractor</w:t>
            </w:r>
          </w:p>
          <w:p w14:paraId="2BCAD076" w14:textId="77777777" w:rsidR="00BC5BDC" w:rsidRPr="0030118E" w:rsidRDefault="00BC5BDC" w:rsidP="0030118E">
            <w:pPr>
              <w:rPr>
                <w:sz w:val="18"/>
                <w:szCs w:val="18"/>
              </w:rPr>
            </w:pPr>
          </w:p>
          <w:p w14:paraId="1EAC126A" w14:textId="77777777" w:rsidR="00BC5BDC" w:rsidRPr="0030118E" w:rsidRDefault="00BC5BDC" w:rsidP="0030118E">
            <w:pPr>
              <w:rPr>
                <w:sz w:val="18"/>
                <w:szCs w:val="18"/>
                <w:highlight w:val="yellow"/>
              </w:rPr>
            </w:pPr>
            <w:r w:rsidRPr="0030118E">
              <w:rPr>
                <w:sz w:val="18"/>
                <w:szCs w:val="18"/>
                <w:highlight w:val="yellow"/>
              </w:rPr>
              <w:t>General Contractor</w:t>
            </w:r>
          </w:p>
          <w:p w14:paraId="73D3F12D" w14:textId="4A4B344A" w:rsidR="00BC5BDC" w:rsidRDefault="00BC5BDC">
            <w:pPr>
              <w:spacing w:before="120" w:after="120" w:line="288" w:lineRule="auto"/>
              <w:jc w:val="center"/>
              <w:rPr>
                <w:sz w:val="18"/>
                <w:szCs w:val="18"/>
              </w:rPr>
            </w:pPr>
            <w:r w:rsidRPr="0030118E">
              <w:rPr>
                <w:sz w:val="18"/>
                <w:szCs w:val="18"/>
                <w:highlight w:val="yellow"/>
              </w:rPr>
              <w:t>Please note the correct dimensions for recessed waste oil area</w:t>
            </w:r>
          </w:p>
        </w:tc>
      </w:tr>
      <w:tr w:rsidR="00C03228" w14:paraId="6E98B425" w14:textId="77777777" w:rsidTr="00BC5BDC">
        <w:trPr>
          <w:trHeight w:val="540"/>
          <w:jc w:val="center"/>
        </w:trPr>
        <w:tc>
          <w:tcPr>
            <w:tcW w:w="35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18D4522D" w14:textId="0D60DC78" w:rsidR="00C03228" w:rsidRDefault="00C03228">
            <w:pPr>
              <w:spacing w:before="120" w:after="120" w:line="240" w:lineRule="auto"/>
              <w:rPr>
                <w:sz w:val="18"/>
                <w:szCs w:val="18"/>
              </w:rPr>
            </w:pPr>
            <w:r>
              <w:rPr>
                <w:rFonts w:ascii="Times New Roman" w:eastAsia="Times New Roman" w:hAnsi="Times New Roman" w:cs="Times New Roman"/>
                <w:sz w:val="18"/>
                <w:szCs w:val="18"/>
              </w:rPr>
              <w:t>☐</w:t>
            </w:r>
          </w:p>
        </w:tc>
        <w:tc>
          <w:tcPr>
            <w:tcW w:w="63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24614D6F" w14:textId="1402B821" w:rsidR="00C03228" w:rsidRDefault="00C03228">
            <w:pPr>
              <w:spacing w:before="120" w:after="120" w:line="288" w:lineRule="auto"/>
              <w:jc w:val="center"/>
              <w:rPr>
                <w:sz w:val="18"/>
                <w:szCs w:val="18"/>
              </w:rPr>
            </w:pPr>
            <w:r>
              <w:rPr>
                <w:sz w:val="18"/>
                <w:szCs w:val="18"/>
              </w:rPr>
              <w:t>3</w:t>
            </w:r>
          </w:p>
        </w:tc>
        <w:tc>
          <w:tcPr>
            <w:tcW w:w="185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0D79217E" w14:textId="77777777" w:rsidR="00C03228" w:rsidRDefault="00C03228">
            <w:pPr>
              <w:spacing w:before="120" w:after="120" w:line="288" w:lineRule="auto"/>
              <w:rPr>
                <w:sz w:val="18"/>
                <w:szCs w:val="18"/>
              </w:rPr>
            </w:pPr>
            <w:r>
              <w:rPr>
                <w:sz w:val="18"/>
                <w:szCs w:val="18"/>
              </w:rPr>
              <w:t xml:space="preserve">E818 </w:t>
            </w:r>
          </w:p>
          <w:p w14:paraId="7B06A92D" w14:textId="77777777" w:rsidR="00C03228" w:rsidRDefault="00C03228">
            <w:pPr>
              <w:spacing w:before="120" w:after="120" w:line="288" w:lineRule="auto"/>
              <w:rPr>
                <w:sz w:val="18"/>
                <w:szCs w:val="18"/>
              </w:rPr>
            </w:pPr>
            <w:r>
              <w:rPr>
                <w:noProof/>
                <w:sz w:val="18"/>
                <w:szCs w:val="18"/>
              </w:rPr>
              <w:drawing>
                <wp:inline distT="114300" distB="114300" distL="114300" distR="114300" wp14:anchorId="49950B59" wp14:editId="75E133AA">
                  <wp:extent cx="728663" cy="978297"/>
                  <wp:effectExtent l="0" t="0" r="0" b="0"/>
                  <wp:docPr id="209"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12"/>
                          <a:srcRect/>
                          <a:stretch>
                            <a:fillRect/>
                          </a:stretch>
                        </pic:blipFill>
                        <pic:spPr>
                          <a:xfrm>
                            <a:off x="0" y="0"/>
                            <a:ext cx="728663" cy="978297"/>
                          </a:xfrm>
                          <a:prstGeom prst="rect">
                            <a:avLst/>
                          </a:prstGeom>
                          <a:ln/>
                        </pic:spPr>
                      </pic:pic>
                    </a:graphicData>
                  </a:graphic>
                </wp:inline>
              </w:drawing>
            </w:r>
          </w:p>
          <w:p w14:paraId="2B6780D9" w14:textId="475E7346" w:rsidR="00C03228" w:rsidRDefault="00C03228">
            <w:pPr>
              <w:spacing w:before="120" w:after="120" w:line="288" w:lineRule="auto"/>
              <w:rPr>
                <w:sz w:val="18"/>
                <w:szCs w:val="18"/>
              </w:rPr>
            </w:pPr>
          </w:p>
        </w:tc>
        <w:tc>
          <w:tcPr>
            <w:tcW w:w="282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3CC6DE5F" w14:textId="09CAE404" w:rsidR="00C03228" w:rsidRDefault="00C03228">
            <w:pPr>
              <w:spacing w:before="120" w:after="120" w:line="288" w:lineRule="auto"/>
              <w:rPr>
                <w:sz w:val="18"/>
                <w:szCs w:val="18"/>
              </w:rPr>
            </w:pPr>
            <w:r>
              <w:rPr>
                <w:sz w:val="18"/>
                <w:szCs w:val="18"/>
              </w:rPr>
              <w:t>E818 -- Nylon Net Safety Cover System</w:t>
            </w:r>
          </w:p>
        </w:tc>
        <w:tc>
          <w:tcPr>
            <w:tcW w:w="180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344DBEAD" w14:textId="7CE5D38A" w:rsidR="00C03228" w:rsidRDefault="00C03228">
            <w:pPr>
              <w:spacing w:before="120" w:after="120" w:line="288" w:lineRule="auto"/>
              <w:jc w:val="center"/>
              <w:rPr>
                <w:sz w:val="18"/>
                <w:szCs w:val="18"/>
              </w:rPr>
            </w:pPr>
            <w:r>
              <w:rPr>
                <w:sz w:val="18"/>
                <w:szCs w:val="18"/>
              </w:rPr>
              <w:t xml:space="preserve">Tenant </w:t>
            </w:r>
          </w:p>
        </w:tc>
        <w:tc>
          <w:tcPr>
            <w:tcW w:w="245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76B1EB46" w14:textId="74A6A64E" w:rsidR="00C03228" w:rsidRDefault="00C03228" w:rsidP="00C03228">
            <w:pPr>
              <w:spacing w:before="120" w:after="120" w:line="288" w:lineRule="auto"/>
              <w:jc w:val="center"/>
              <w:rPr>
                <w:sz w:val="18"/>
                <w:szCs w:val="18"/>
              </w:rPr>
            </w:pPr>
            <w:r>
              <w:rPr>
                <w:sz w:val="18"/>
                <w:szCs w:val="18"/>
              </w:rPr>
              <w:t>Tenant Equipment Contractor</w:t>
            </w:r>
          </w:p>
          <w:p w14:paraId="2598B65C" w14:textId="229BC388" w:rsidR="00C03228" w:rsidRDefault="00C03228">
            <w:pPr>
              <w:spacing w:before="120" w:after="120" w:line="288" w:lineRule="auto"/>
              <w:jc w:val="center"/>
              <w:rPr>
                <w:sz w:val="18"/>
                <w:szCs w:val="18"/>
              </w:rPr>
            </w:pPr>
            <w:r w:rsidRPr="00D12F38">
              <w:rPr>
                <w:sz w:val="18"/>
                <w:szCs w:val="18"/>
                <w:highlight w:val="yellow"/>
              </w:rPr>
              <w:t xml:space="preserve">PIT FRAME and Ladder by General </w:t>
            </w:r>
            <w:r w:rsidRPr="00D76FE1">
              <w:rPr>
                <w:sz w:val="18"/>
                <w:szCs w:val="18"/>
                <w:highlight w:val="yellow"/>
              </w:rPr>
              <w:t>Contractor – see plans</w:t>
            </w:r>
          </w:p>
        </w:tc>
      </w:tr>
      <w:tr w:rsidR="00C03228" w14:paraId="06E2C070" w14:textId="77777777" w:rsidTr="00BC5BDC">
        <w:trPr>
          <w:trHeight w:val="525"/>
          <w:jc w:val="center"/>
        </w:trPr>
        <w:tc>
          <w:tcPr>
            <w:tcW w:w="35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7343EFA4" w14:textId="38E88D1A" w:rsidR="00C03228" w:rsidRDefault="00C03228">
            <w:pPr>
              <w:spacing w:before="120" w:after="120" w:line="240" w:lineRule="auto"/>
              <w:rPr>
                <w:sz w:val="18"/>
                <w:szCs w:val="18"/>
              </w:rPr>
            </w:pPr>
            <w:r>
              <w:rPr>
                <w:rFonts w:ascii="Times New Roman" w:eastAsia="Times New Roman" w:hAnsi="Times New Roman" w:cs="Times New Roman"/>
                <w:sz w:val="18"/>
                <w:szCs w:val="18"/>
              </w:rPr>
              <w:t>☐</w:t>
            </w:r>
          </w:p>
        </w:tc>
        <w:tc>
          <w:tcPr>
            <w:tcW w:w="63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104D5EB1" w14:textId="0CD1D0B3" w:rsidR="00C03228" w:rsidRDefault="00C03228">
            <w:pPr>
              <w:spacing w:before="120" w:after="120" w:line="288" w:lineRule="auto"/>
              <w:jc w:val="center"/>
              <w:rPr>
                <w:sz w:val="18"/>
                <w:szCs w:val="18"/>
              </w:rPr>
            </w:pPr>
            <w:r>
              <w:rPr>
                <w:sz w:val="18"/>
                <w:szCs w:val="18"/>
              </w:rPr>
              <w:t>1</w:t>
            </w:r>
          </w:p>
        </w:tc>
        <w:tc>
          <w:tcPr>
            <w:tcW w:w="185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001EC859" w14:textId="043D1D62" w:rsidR="00C03228" w:rsidRDefault="00C03228">
            <w:pPr>
              <w:spacing w:before="120" w:after="120" w:line="288" w:lineRule="auto"/>
              <w:rPr>
                <w:sz w:val="18"/>
                <w:szCs w:val="18"/>
              </w:rPr>
            </w:pPr>
            <w:r>
              <w:rPr>
                <w:sz w:val="18"/>
                <w:szCs w:val="18"/>
              </w:rPr>
              <w:t xml:space="preserve">VT-735-80-1-B </w:t>
            </w:r>
          </w:p>
          <w:p w14:paraId="379CF226" w14:textId="1B026277" w:rsidR="00C03228" w:rsidRPr="00C03228" w:rsidRDefault="00C03228" w:rsidP="00C03228">
            <w:pPr>
              <w:jc w:val="center"/>
              <w:rPr>
                <w:sz w:val="18"/>
                <w:szCs w:val="18"/>
              </w:rPr>
            </w:pPr>
            <w:r>
              <w:rPr>
                <w:noProof/>
                <w:sz w:val="18"/>
                <w:szCs w:val="18"/>
              </w:rPr>
              <w:drawing>
                <wp:inline distT="114300" distB="114300" distL="114300" distR="114300" wp14:anchorId="45882DB8" wp14:editId="719E16E1">
                  <wp:extent cx="533400" cy="1301010"/>
                  <wp:effectExtent l="0" t="0" r="0" b="0"/>
                  <wp:docPr id="217" name="image161.png"/>
                  <wp:cNvGraphicFramePr/>
                  <a:graphic xmlns:a="http://schemas.openxmlformats.org/drawingml/2006/main">
                    <a:graphicData uri="http://schemas.openxmlformats.org/drawingml/2006/picture">
                      <pic:pic xmlns:pic="http://schemas.openxmlformats.org/drawingml/2006/picture">
                        <pic:nvPicPr>
                          <pic:cNvPr id="0" name="image161.png"/>
                          <pic:cNvPicPr preferRelativeResize="0"/>
                        </pic:nvPicPr>
                        <pic:blipFill>
                          <a:blip r:embed="rId13"/>
                          <a:srcRect/>
                          <a:stretch>
                            <a:fillRect/>
                          </a:stretch>
                        </pic:blipFill>
                        <pic:spPr>
                          <a:xfrm>
                            <a:off x="0" y="0"/>
                            <a:ext cx="535913" cy="1307140"/>
                          </a:xfrm>
                          <a:prstGeom prst="rect">
                            <a:avLst/>
                          </a:prstGeom>
                          <a:ln/>
                        </pic:spPr>
                      </pic:pic>
                    </a:graphicData>
                  </a:graphic>
                </wp:inline>
              </w:drawing>
            </w:r>
          </w:p>
          <w:p w14:paraId="59021B95" w14:textId="6D5C1017" w:rsidR="00C03228" w:rsidRDefault="00C03228">
            <w:pPr>
              <w:spacing w:before="120" w:after="120" w:line="288" w:lineRule="auto"/>
              <w:rPr>
                <w:sz w:val="18"/>
                <w:szCs w:val="18"/>
              </w:rPr>
            </w:pPr>
          </w:p>
        </w:tc>
        <w:tc>
          <w:tcPr>
            <w:tcW w:w="282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40E91180" w14:textId="6DDE1785" w:rsidR="00C03228" w:rsidRDefault="00C03228">
            <w:pPr>
              <w:spacing w:before="120" w:after="120" w:line="288" w:lineRule="auto"/>
              <w:rPr>
                <w:sz w:val="18"/>
                <w:szCs w:val="18"/>
              </w:rPr>
            </w:pPr>
            <w:r>
              <w:rPr>
                <w:sz w:val="18"/>
                <w:szCs w:val="18"/>
              </w:rPr>
              <w:t>VT-735-80-1-B -- 5HP 1PH 80GAL VERT 705 PUMP BALDOR</w:t>
            </w:r>
          </w:p>
        </w:tc>
        <w:tc>
          <w:tcPr>
            <w:tcW w:w="180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48513B55" w14:textId="3AEBFA7A" w:rsidR="00C03228" w:rsidRDefault="00C03228">
            <w:pPr>
              <w:spacing w:before="120" w:after="120" w:line="288" w:lineRule="auto"/>
              <w:jc w:val="center"/>
              <w:rPr>
                <w:sz w:val="18"/>
                <w:szCs w:val="18"/>
              </w:rPr>
            </w:pPr>
            <w:r>
              <w:rPr>
                <w:sz w:val="18"/>
                <w:szCs w:val="18"/>
              </w:rPr>
              <w:t xml:space="preserve">Tenant </w:t>
            </w:r>
          </w:p>
        </w:tc>
        <w:tc>
          <w:tcPr>
            <w:tcW w:w="245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2253E0B2" w14:textId="0726C029" w:rsidR="00C03228" w:rsidRDefault="00C03228" w:rsidP="00C03228">
            <w:pPr>
              <w:spacing w:before="120" w:after="120" w:line="288" w:lineRule="auto"/>
              <w:jc w:val="center"/>
              <w:rPr>
                <w:sz w:val="18"/>
                <w:szCs w:val="18"/>
              </w:rPr>
            </w:pPr>
            <w:r>
              <w:rPr>
                <w:sz w:val="18"/>
                <w:szCs w:val="18"/>
              </w:rPr>
              <w:t>Tenant Equipment Contractor</w:t>
            </w:r>
          </w:p>
          <w:p w14:paraId="06DFD220" w14:textId="77777777" w:rsidR="00C03228" w:rsidRDefault="00C03228" w:rsidP="0030118E">
            <w:pPr>
              <w:rPr>
                <w:sz w:val="18"/>
                <w:szCs w:val="18"/>
              </w:rPr>
            </w:pPr>
            <w:r w:rsidRPr="0030118E">
              <w:rPr>
                <w:sz w:val="18"/>
                <w:szCs w:val="18"/>
                <w:highlight w:val="yellow"/>
              </w:rPr>
              <w:t>General Contractor to make electrical connection including a shut off box on wall</w:t>
            </w:r>
            <w:r>
              <w:rPr>
                <w:sz w:val="18"/>
                <w:szCs w:val="18"/>
              </w:rPr>
              <w:t xml:space="preserve"> </w:t>
            </w:r>
          </w:p>
          <w:p w14:paraId="538CD7B6" w14:textId="77777777" w:rsidR="00C03228" w:rsidRDefault="00C03228" w:rsidP="00784777">
            <w:pPr>
              <w:rPr>
                <w:sz w:val="18"/>
                <w:szCs w:val="18"/>
              </w:rPr>
            </w:pPr>
            <w:r w:rsidRPr="00784777">
              <w:rPr>
                <w:sz w:val="18"/>
                <w:szCs w:val="18"/>
                <w:highlight w:val="yellow"/>
              </w:rPr>
              <w:t>Ensure the correct power is connected</w:t>
            </w:r>
            <w:r>
              <w:rPr>
                <w:sz w:val="18"/>
                <w:szCs w:val="18"/>
              </w:rPr>
              <w:t>.</w:t>
            </w:r>
          </w:p>
          <w:p w14:paraId="6F5E11EE" w14:textId="09F4F729" w:rsidR="00C03228" w:rsidRPr="0030118E" w:rsidRDefault="00C03228" w:rsidP="0030118E">
            <w:pPr>
              <w:rPr>
                <w:sz w:val="18"/>
                <w:szCs w:val="18"/>
              </w:rPr>
            </w:pPr>
          </w:p>
        </w:tc>
      </w:tr>
    </w:tbl>
    <w:p w14:paraId="21367685" w14:textId="674C0385" w:rsidR="00525E61" w:rsidRPr="00D12F38" w:rsidRDefault="00D12F38" w:rsidP="00D12F38">
      <w:pPr>
        <w:rPr>
          <w:sz w:val="24"/>
          <w:szCs w:val="24"/>
        </w:rPr>
      </w:pPr>
      <w:r>
        <w:rPr>
          <w:b/>
          <w:sz w:val="36"/>
          <w:szCs w:val="36"/>
        </w:rPr>
        <w:lastRenderedPageBreak/>
        <w:t xml:space="preserve">                 </w:t>
      </w:r>
      <w:r w:rsidR="002F6899">
        <w:rPr>
          <w:b/>
          <w:sz w:val="36"/>
          <w:szCs w:val="36"/>
        </w:rPr>
        <w:t>Small Sign/Opening Package Checklist</w:t>
      </w:r>
    </w:p>
    <w:p w14:paraId="416D8915" w14:textId="77777777" w:rsidR="00525E61" w:rsidRDefault="002F6899">
      <w:pPr>
        <w:jc w:val="center"/>
        <w:rPr>
          <w:sz w:val="24"/>
          <w:szCs w:val="24"/>
        </w:rPr>
      </w:pPr>
      <w:r>
        <w:rPr>
          <w:sz w:val="24"/>
          <w:szCs w:val="24"/>
        </w:rPr>
        <w:t>Please note that we expect all local ordinances to be followed. Some municipalities may not allow pole flags. In cases like this, they may be excluded. Also note that shipping is not included in this price/estimate.</w:t>
      </w:r>
    </w:p>
    <w:p w14:paraId="2230D062" w14:textId="77777777" w:rsidR="00525E61" w:rsidRDefault="002F6899">
      <w:pPr>
        <w:jc w:val="center"/>
        <w:rPr>
          <w:sz w:val="24"/>
          <w:szCs w:val="24"/>
        </w:rPr>
      </w:pPr>
      <w:r>
        <w:rPr>
          <w:b/>
          <w:sz w:val="24"/>
          <w:szCs w:val="24"/>
        </w:rPr>
        <w:t>Pictures provided are examples. Refer to the Brand Standards Manual for all decal options.</w:t>
      </w:r>
    </w:p>
    <w:p w14:paraId="45B70CB4" w14:textId="77777777" w:rsidR="00525E61" w:rsidRDefault="00525E61">
      <w:pPr>
        <w:jc w:val="center"/>
        <w:rPr>
          <w:sz w:val="24"/>
          <w:szCs w:val="24"/>
        </w:rPr>
      </w:pPr>
    </w:p>
    <w:tbl>
      <w:tblPr>
        <w:tblStyle w:val="a3"/>
        <w:tblW w:w="9352" w:type="dxa"/>
        <w:jc w:val="center"/>
        <w:tblBorders>
          <w:top w:val="nil"/>
          <w:left w:val="nil"/>
          <w:bottom w:val="nil"/>
          <w:right w:val="nil"/>
          <w:insideH w:val="nil"/>
          <w:insideV w:val="nil"/>
        </w:tblBorders>
        <w:tblLayout w:type="fixed"/>
        <w:tblLook w:val="0600" w:firstRow="0" w:lastRow="0" w:firstColumn="0" w:lastColumn="0" w:noHBand="1" w:noVBand="1"/>
      </w:tblPr>
      <w:tblGrid>
        <w:gridCol w:w="471"/>
        <w:gridCol w:w="3015"/>
        <w:gridCol w:w="2070"/>
        <w:gridCol w:w="1590"/>
        <w:gridCol w:w="2206"/>
      </w:tblGrid>
      <w:tr w:rsidR="00525E61" w14:paraId="474DBA06" w14:textId="77777777">
        <w:trPr>
          <w:trHeight w:val="431"/>
          <w:jc w:val="center"/>
        </w:trPr>
        <w:tc>
          <w:tcPr>
            <w:tcW w:w="471" w:type="dxa"/>
            <w:tcBorders>
              <w:top w:val="single" w:sz="8" w:space="0" w:color="C0C0C0"/>
              <w:left w:val="single" w:sz="8" w:space="0" w:color="C0C0C0"/>
              <w:bottom w:val="single" w:sz="8" w:space="0" w:color="C0C0C0"/>
              <w:right w:val="single" w:sz="8" w:space="0" w:color="E6E6E6"/>
            </w:tcBorders>
            <w:shd w:val="clear" w:color="auto" w:fill="E6E6E6"/>
            <w:tcMar>
              <w:top w:w="100" w:type="dxa"/>
              <w:left w:w="100" w:type="dxa"/>
              <w:bottom w:w="100" w:type="dxa"/>
              <w:right w:w="100" w:type="dxa"/>
            </w:tcMar>
          </w:tcPr>
          <w:p w14:paraId="1A6F2BB6" w14:textId="77777777" w:rsidR="00525E61" w:rsidRDefault="00525E61">
            <w:pPr>
              <w:spacing w:before="120" w:after="120" w:line="240" w:lineRule="auto"/>
              <w:rPr>
                <w:b/>
              </w:rPr>
            </w:pPr>
          </w:p>
        </w:tc>
        <w:tc>
          <w:tcPr>
            <w:tcW w:w="3015" w:type="dxa"/>
            <w:tcBorders>
              <w:top w:val="single" w:sz="8" w:space="0" w:color="C0C0C0"/>
              <w:left w:val="single" w:sz="8" w:space="0" w:color="E6E6E6"/>
              <w:bottom w:val="single" w:sz="8" w:space="0" w:color="C0C0C0"/>
              <w:right w:val="single" w:sz="8" w:space="0" w:color="C0C0C0"/>
            </w:tcBorders>
            <w:shd w:val="clear" w:color="auto" w:fill="E6E6E6"/>
            <w:tcMar>
              <w:top w:w="100" w:type="dxa"/>
              <w:left w:w="100" w:type="dxa"/>
              <w:bottom w:w="100" w:type="dxa"/>
              <w:right w:w="100" w:type="dxa"/>
            </w:tcMar>
          </w:tcPr>
          <w:p w14:paraId="35ECA22F" w14:textId="77777777" w:rsidR="00525E61" w:rsidRDefault="002F6899">
            <w:pPr>
              <w:spacing w:before="120" w:after="120" w:line="288" w:lineRule="auto"/>
              <w:jc w:val="center"/>
              <w:rPr>
                <w:b/>
              </w:rPr>
            </w:pPr>
            <w:r>
              <w:rPr>
                <w:b/>
              </w:rPr>
              <w:t>Item/Description</w:t>
            </w:r>
          </w:p>
        </w:tc>
        <w:tc>
          <w:tcPr>
            <w:tcW w:w="2070" w:type="dxa"/>
            <w:tcBorders>
              <w:top w:val="single" w:sz="8" w:space="0" w:color="C0C0C0"/>
              <w:left w:val="single" w:sz="8" w:space="0" w:color="C0C0C0"/>
              <w:bottom w:val="single" w:sz="8" w:space="0" w:color="C0C0C0"/>
              <w:right w:val="single" w:sz="8" w:space="0" w:color="C0C0C0"/>
            </w:tcBorders>
            <w:shd w:val="clear" w:color="auto" w:fill="E6E6E6"/>
            <w:tcMar>
              <w:top w:w="100" w:type="dxa"/>
              <w:left w:w="100" w:type="dxa"/>
              <w:bottom w:w="100" w:type="dxa"/>
              <w:right w:w="100" w:type="dxa"/>
            </w:tcMar>
          </w:tcPr>
          <w:p w14:paraId="5216C056" w14:textId="77777777" w:rsidR="00525E61" w:rsidRDefault="002F6899">
            <w:pPr>
              <w:spacing w:before="120" w:after="120" w:line="288" w:lineRule="auto"/>
              <w:jc w:val="center"/>
              <w:rPr>
                <w:b/>
              </w:rPr>
            </w:pPr>
            <w:r>
              <w:rPr>
                <w:b/>
              </w:rPr>
              <w:t>Provided by</w:t>
            </w:r>
          </w:p>
        </w:tc>
        <w:tc>
          <w:tcPr>
            <w:tcW w:w="1590" w:type="dxa"/>
            <w:tcBorders>
              <w:top w:val="single" w:sz="8" w:space="0" w:color="C0C0C0"/>
              <w:left w:val="single" w:sz="8" w:space="0" w:color="C0C0C0"/>
              <w:bottom w:val="single" w:sz="8" w:space="0" w:color="C0C0C0"/>
              <w:right w:val="single" w:sz="8" w:space="0" w:color="C0C0C0"/>
            </w:tcBorders>
            <w:shd w:val="clear" w:color="auto" w:fill="E6E6E6"/>
            <w:tcMar>
              <w:top w:w="100" w:type="dxa"/>
              <w:left w:w="100" w:type="dxa"/>
              <w:bottom w:w="100" w:type="dxa"/>
              <w:right w:w="100" w:type="dxa"/>
            </w:tcMar>
          </w:tcPr>
          <w:p w14:paraId="4DDD8639" w14:textId="77777777" w:rsidR="00525E61" w:rsidRDefault="002F6899">
            <w:pPr>
              <w:spacing w:before="120" w:after="120" w:line="288" w:lineRule="auto"/>
              <w:jc w:val="center"/>
              <w:rPr>
                <w:b/>
              </w:rPr>
            </w:pPr>
            <w:r>
              <w:rPr>
                <w:b/>
              </w:rPr>
              <w:t>Installed By</w:t>
            </w:r>
          </w:p>
        </w:tc>
        <w:tc>
          <w:tcPr>
            <w:tcW w:w="2206" w:type="dxa"/>
            <w:tcBorders>
              <w:top w:val="single" w:sz="8" w:space="0" w:color="C0C0C0"/>
              <w:left w:val="single" w:sz="8" w:space="0" w:color="C0C0C0"/>
              <w:bottom w:val="single" w:sz="8" w:space="0" w:color="C0C0C0"/>
              <w:right w:val="single" w:sz="8" w:space="0" w:color="C0C0C0"/>
            </w:tcBorders>
            <w:shd w:val="clear" w:color="auto" w:fill="E6E6E6"/>
            <w:tcMar>
              <w:top w:w="100" w:type="dxa"/>
              <w:left w:w="100" w:type="dxa"/>
              <w:bottom w:w="100" w:type="dxa"/>
              <w:right w:w="100" w:type="dxa"/>
            </w:tcMar>
          </w:tcPr>
          <w:p w14:paraId="46731086" w14:textId="77777777" w:rsidR="00525E61" w:rsidRDefault="002F6899">
            <w:pPr>
              <w:spacing w:before="120" w:after="120" w:line="288" w:lineRule="auto"/>
              <w:jc w:val="center"/>
              <w:rPr>
                <w:b/>
              </w:rPr>
            </w:pPr>
            <w:r>
              <w:rPr>
                <w:b/>
              </w:rPr>
              <w:t>Ordered From</w:t>
            </w:r>
          </w:p>
        </w:tc>
      </w:tr>
      <w:tr w:rsidR="00525E61" w14:paraId="0373427B" w14:textId="77777777">
        <w:trPr>
          <w:trHeight w:val="2910"/>
          <w:jc w:val="center"/>
        </w:trPr>
        <w:tc>
          <w:tcPr>
            <w:tcW w:w="471"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0BE64DC0" w14:textId="77777777" w:rsidR="00525E61" w:rsidRDefault="002F6899">
            <w:pPr>
              <w:spacing w:before="120" w:after="120" w:line="240" w:lineRule="auto"/>
            </w:pPr>
            <w:r>
              <w:rPr>
                <w:rFonts w:ascii="Times New Roman" w:eastAsia="Times New Roman" w:hAnsi="Times New Roman" w:cs="Times New Roman"/>
                <w:sz w:val="24"/>
                <w:szCs w:val="24"/>
              </w:rPr>
              <w:t>☐</w:t>
            </w:r>
          </w:p>
        </w:tc>
        <w:tc>
          <w:tcPr>
            <w:tcW w:w="3015"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1D4182DD" w14:textId="77777777" w:rsidR="00525E61" w:rsidRDefault="002F6899">
            <w:pPr>
              <w:spacing w:before="120" w:after="120" w:line="288" w:lineRule="auto"/>
              <w:rPr>
                <w:sz w:val="18"/>
                <w:szCs w:val="18"/>
              </w:rPr>
            </w:pPr>
            <w:r>
              <w:rPr>
                <w:sz w:val="18"/>
                <w:szCs w:val="18"/>
              </w:rPr>
              <w:t>Daily Assignment Board (1)</w:t>
            </w:r>
          </w:p>
          <w:p w14:paraId="75461007" w14:textId="77777777" w:rsidR="00525E61" w:rsidRDefault="002F6899">
            <w:pPr>
              <w:spacing w:before="120" w:after="120" w:line="288" w:lineRule="auto"/>
              <w:rPr>
                <w:sz w:val="18"/>
                <w:szCs w:val="18"/>
              </w:rPr>
            </w:pPr>
            <w:r>
              <w:rPr>
                <w:noProof/>
                <w:sz w:val="18"/>
                <w:szCs w:val="18"/>
              </w:rPr>
              <w:drawing>
                <wp:inline distT="114300" distB="114300" distL="114300" distR="114300" wp14:anchorId="19ACA4EF" wp14:editId="0F4017B4">
                  <wp:extent cx="966788" cy="1446491"/>
                  <wp:effectExtent l="0" t="0" r="0" b="0"/>
                  <wp:docPr id="9"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14"/>
                          <a:srcRect/>
                          <a:stretch>
                            <a:fillRect/>
                          </a:stretch>
                        </pic:blipFill>
                        <pic:spPr>
                          <a:xfrm>
                            <a:off x="0" y="0"/>
                            <a:ext cx="966788" cy="1446491"/>
                          </a:xfrm>
                          <a:prstGeom prst="rect">
                            <a:avLst/>
                          </a:prstGeom>
                          <a:ln/>
                        </pic:spPr>
                      </pic:pic>
                    </a:graphicData>
                  </a:graphic>
                </wp:inline>
              </w:drawing>
            </w:r>
          </w:p>
          <w:p w14:paraId="1BE1E225" w14:textId="77777777" w:rsidR="00525E61" w:rsidRDefault="00525E61">
            <w:pPr>
              <w:spacing w:before="120" w:after="120" w:line="288" w:lineRule="auto"/>
              <w:rPr>
                <w:sz w:val="18"/>
                <w:szCs w:val="18"/>
              </w:rPr>
            </w:pPr>
          </w:p>
        </w:tc>
        <w:tc>
          <w:tcPr>
            <w:tcW w:w="207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43AD53D2" w14:textId="77777777" w:rsidR="00525E61" w:rsidRDefault="002F6899">
            <w:pPr>
              <w:spacing w:before="120" w:after="120" w:line="288" w:lineRule="auto"/>
              <w:jc w:val="center"/>
              <w:rPr>
                <w:sz w:val="18"/>
                <w:szCs w:val="18"/>
              </w:rPr>
            </w:pPr>
            <w:r>
              <w:rPr>
                <w:sz w:val="18"/>
                <w:szCs w:val="18"/>
              </w:rPr>
              <w:t xml:space="preserve">Tenant </w:t>
            </w:r>
          </w:p>
        </w:tc>
        <w:tc>
          <w:tcPr>
            <w:tcW w:w="159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03A7A54C" w14:textId="77777777" w:rsidR="00C251A6" w:rsidRPr="00C03228" w:rsidRDefault="00C251A6" w:rsidP="00C251A6">
            <w:pPr>
              <w:spacing w:before="120" w:after="120" w:line="288" w:lineRule="auto"/>
              <w:jc w:val="center"/>
              <w:rPr>
                <w:sz w:val="18"/>
                <w:szCs w:val="18"/>
                <w:highlight w:val="yellow"/>
              </w:rPr>
            </w:pPr>
            <w:r w:rsidRPr="00C03228">
              <w:rPr>
                <w:sz w:val="18"/>
                <w:szCs w:val="18"/>
                <w:highlight w:val="yellow"/>
              </w:rPr>
              <w:t>General Contractor</w:t>
            </w:r>
          </w:p>
          <w:p w14:paraId="6B7589D6" w14:textId="7AC4439D" w:rsidR="00525E61" w:rsidRDefault="00C251A6" w:rsidP="00C251A6">
            <w:pPr>
              <w:spacing w:before="120" w:after="120" w:line="288" w:lineRule="auto"/>
              <w:jc w:val="center"/>
              <w:rPr>
                <w:sz w:val="18"/>
                <w:szCs w:val="18"/>
              </w:rPr>
            </w:pPr>
            <w:r w:rsidRPr="00C03228">
              <w:rPr>
                <w:sz w:val="18"/>
                <w:szCs w:val="18"/>
                <w:highlight w:val="yellow"/>
              </w:rPr>
              <w:t xml:space="preserve"> **If it is on site to install before a C/O is issued</w:t>
            </w:r>
            <w:r>
              <w:rPr>
                <w:sz w:val="18"/>
                <w:szCs w:val="18"/>
              </w:rPr>
              <w:t xml:space="preserve"> </w:t>
            </w:r>
          </w:p>
        </w:tc>
        <w:tc>
          <w:tcPr>
            <w:tcW w:w="2206"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1735BBD3" w14:textId="77777777" w:rsidR="00525E61" w:rsidRDefault="002F6899">
            <w:pPr>
              <w:spacing w:before="120" w:after="120" w:line="288" w:lineRule="auto"/>
              <w:jc w:val="center"/>
              <w:rPr>
                <w:sz w:val="18"/>
                <w:szCs w:val="18"/>
              </w:rPr>
            </w:pPr>
            <w:r>
              <w:rPr>
                <w:sz w:val="18"/>
                <w:szCs w:val="18"/>
              </w:rPr>
              <w:t>Sb Store</w:t>
            </w:r>
          </w:p>
        </w:tc>
      </w:tr>
      <w:tr w:rsidR="00525E61" w14:paraId="5AB8B419" w14:textId="77777777">
        <w:trPr>
          <w:trHeight w:val="2655"/>
          <w:jc w:val="center"/>
        </w:trPr>
        <w:tc>
          <w:tcPr>
            <w:tcW w:w="471"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77CA1E54" w14:textId="77777777" w:rsidR="00525E61" w:rsidRDefault="002F6899">
            <w:pPr>
              <w:spacing w:before="120" w:after="120" w:line="240" w:lineRule="auto"/>
            </w:pPr>
            <w:r>
              <w:rPr>
                <w:rFonts w:ascii="Times New Roman" w:eastAsia="Times New Roman" w:hAnsi="Times New Roman" w:cs="Times New Roman"/>
                <w:sz w:val="24"/>
                <w:szCs w:val="24"/>
              </w:rPr>
              <w:t>☐</w:t>
            </w:r>
          </w:p>
        </w:tc>
        <w:tc>
          <w:tcPr>
            <w:tcW w:w="3015"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1FFA7ED1" w14:textId="77777777" w:rsidR="00525E61" w:rsidRDefault="002F6899">
            <w:pPr>
              <w:spacing w:before="120" w:after="120" w:line="288" w:lineRule="auto"/>
              <w:rPr>
                <w:sz w:val="18"/>
                <w:szCs w:val="18"/>
              </w:rPr>
            </w:pPr>
            <w:r>
              <w:rPr>
                <w:sz w:val="18"/>
                <w:szCs w:val="18"/>
              </w:rPr>
              <w:t>Stop, Stay in your Vehicle Sign (2)</w:t>
            </w:r>
          </w:p>
          <w:p w14:paraId="67DFECF8" w14:textId="77777777" w:rsidR="00525E61" w:rsidRDefault="002F6899">
            <w:pPr>
              <w:spacing w:before="120" w:after="120" w:line="288" w:lineRule="auto"/>
              <w:rPr>
                <w:sz w:val="18"/>
                <w:szCs w:val="18"/>
              </w:rPr>
            </w:pPr>
            <w:r>
              <w:rPr>
                <w:noProof/>
                <w:sz w:val="18"/>
                <w:szCs w:val="18"/>
              </w:rPr>
              <w:drawing>
                <wp:inline distT="114300" distB="114300" distL="114300" distR="114300" wp14:anchorId="28DA14AE" wp14:editId="51582B34">
                  <wp:extent cx="862013" cy="1288991"/>
                  <wp:effectExtent l="0" t="0" r="0" b="0"/>
                  <wp:docPr id="35"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15"/>
                          <a:srcRect/>
                          <a:stretch>
                            <a:fillRect/>
                          </a:stretch>
                        </pic:blipFill>
                        <pic:spPr>
                          <a:xfrm>
                            <a:off x="0" y="0"/>
                            <a:ext cx="862013" cy="1288991"/>
                          </a:xfrm>
                          <a:prstGeom prst="rect">
                            <a:avLst/>
                          </a:prstGeom>
                          <a:ln/>
                        </pic:spPr>
                      </pic:pic>
                    </a:graphicData>
                  </a:graphic>
                </wp:inline>
              </w:drawing>
            </w:r>
          </w:p>
        </w:tc>
        <w:tc>
          <w:tcPr>
            <w:tcW w:w="207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1492C628" w14:textId="77777777" w:rsidR="00525E61" w:rsidRDefault="002F6899">
            <w:pPr>
              <w:spacing w:before="120" w:after="120" w:line="288" w:lineRule="auto"/>
              <w:jc w:val="center"/>
              <w:rPr>
                <w:sz w:val="18"/>
                <w:szCs w:val="18"/>
              </w:rPr>
            </w:pPr>
            <w:r>
              <w:rPr>
                <w:sz w:val="18"/>
                <w:szCs w:val="18"/>
              </w:rPr>
              <w:t xml:space="preserve">Tenant </w:t>
            </w:r>
          </w:p>
        </w:tc>
        <w:tc>
          <w:tcPr>
            <w:tcW w:w="159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656AE176" w14:textId="77777777" w:rsidR="00C251A6" w:rsidRPr="00C03228" w:rsidRDefault="00D12F38">
            <w:pPr>
              <w:spacing w:before="120" w:after="120" w:line="288" w:lineRule="auto"/>
              <w:jc w:val="center"/>
              <w:rPr>
                <w:sz w:val="18"/>
                <w:szCs w:val="18"/>
                <w:highlight w:val="yellow"/>
              </w:rPr>
            </w:pPr>
            <w:r w:rsidRPr="00C03228">
              <w:rPr>
                <w:sz w:val="18"/>
                <w:szCs w:val="18"/>
                <w:highlight w:val="yellow"/>
              </w:rPr>
              <w:t xml:space="preserve">General </w:t>
            </w:r>
            <w:r w:rsidR="002F6899" w:rsidRPr="00C03228">
              <w:rPr>
                <w:sz w:val="18"/>
                <w:szCs w:val="18"/>
                <w:highlight w:val="yellow"/>
              </w:rPr>
              <w:t>Contractor</w:t>
            </w:r>
          </w:p>
          <w:p w14:paraId="5DC89AC3" w14:textId="1B066CB6" w:rsidR="00525E61" w:rsidRDefault="00D12F38">
            <w:pPr>
              <w:spacing w:before="120" w:after="120" w:line="288" w:lineRule="auto"/>
              <w:jc w:val="center"/>
              <w:rPr>
                <w:sz w:val="18"/>
                <w:szCs w:val="18"/>
              </w:rPr>
            </w:pPr>
            <w:r w:rsidRPr="00C03228">
              <w:rPr>
                <w:sz w:val="18"/>
                <w:szCs w:val="18"/>
                <w:highlight w:val="yellow"/>
              </w:rPr>
              <w:t xml:space="preserve"> </w:t>
            </w:r>
            <w:r w:rsidR="00C251A6" w:rsidRPr="00C03228">
              <w:rPr>
                <w:sz w:val="18"/>
                <w:szCs w:val="18"/>
                <w:highlight w:val="yellow"/>
              </w:rPr>
              <w:t>**I</w:t>
            </w:r>
            <w:r w:rsidRPr="00C03228">
              <w:rPr>
                <w:sz w:val="18"/>
                <w:szCs w:val="18"/>
                <w:highlight w:val="yellow"/>
              </w:rPr>
              <w:t>f it is on site to install before a C/O is issued</w:t>
            </w:r>
          </w:p>
        </w:tc>
        <w:tc>
          <w:tcPr>
            <w:tcW w:w="2206"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73E60773" w14:textId="77777777" w:rsidR="00525E61" w:rsidRDefault="002F6899">
            <w:pPr>
              <w:spacing w:before="120" w:after="120" w:line="288" w:lineRule="auto"/>
              <w:jc w:val="center"/>
              <w:rPr>
                <w:sz w:val="18"/>
                <w:szCs w:val="18"/>
              </w:rPr>
            </w:pPr>
            <w:r>
              <w:rPr>
                <w:sz w:val="18"/>
                <w:szCs w:val="18"/>
              </w:rPr>
              <w:t>Sb Store</w:t>
            </w:r>
          </w:p>
        </w:tc>
      </w:tr>
      <w:tr w:rsidR="00525E61" w14:paraId="0277DEEC" w14:textId="77777777">
        <w:trPr>
          <w:trHeight w:val="480"/>
          <w:jc w:val="center"/>
        </w:trPr>
        <w:tc>
          <w:tcPr>
            <w:tcW w:w="471"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7AE1FD84" w14:textId="77777777" w:rsidR="00525E61" w:rsidRDefault="002F6899">
            <w:pPr>
              <w:spacing w:before="120" w:after="120" w:line="240" w:lineRule="auto"/>
            </w:pPr>
            <w:r>
              <w:rPr>
                <w:rFonts w:ascii="Times New Roman" w:eastAsia="Times New Roman" w:hAnsi="Times New Roman" w:cs="Times New Roman"/>
                <w:sz w:val="24"/>
                <w:szCs w:val="24"/>
              </w:rPr>
              <w:t>☐</w:t>
            </w:r>
          </w:p>
        </w:tc>
        <w:tc>
          <w:tcPr>
            <w:tcW w:w="3015"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4AC7BA5F" w14:textId="77777777" w:rsidR="00525E61" w:rsidRDefault="002F6899">
            <w:pPr>
              <w:spacing w:before="120" w:after="120" w:line="288" w:lineRule="auto"/>
              <w:rPr>
                <w:sz w:val="18"/>
                <w:szCs w:val="18"/>
              </w:rPr>
            </w:pPr>
            <w:r>
              <w:rPr>
                <w:sz w:val="18"/>
                <w:szCs w:val="18"/>
              </w:rPr>
              <w:t>Exit Only Sign (2)</w:t>
            </w:r>
          </w:p>
          <w:p w14:paraId="6B45AD72" w14:textId="77777777" w:rsidR="00525E61" w:rsidRDefault="002F6899">
            <w:pPr>
              <w:spacing w:before="120" w:after="120" w:line="288" w:lineRule="auto"/>
              <w:rPr>
                <w:sz w:val="18"/>
                <w:szCs w:val="18"/>
              </w:rPr>
            </w:pPr>
            <w:r>
              <w:rPr>
                <w:noProof/>
                <w:sz w:val="18"/>
                <w:szCs w:val="18"/>
              </w:rPr>
              <w:drawing>
                <wp:inline distT="114300" distB="114300" distL="114300" distR="114300" wp14:anchorId="3E7E5B7B" wp14:editId="1088659D">
                  <wp:extent cx="985838" cy="1482064"/>
                  <wp:effectExtent l="0" t="0" r="0" b="0"/>
                  <wp:docPr id="77" name="image75.jpg"/>
                  <wp:cNvGraphicFramePr/>
                  <a:graphic xmlns:a="http://schemas.openxmlformats.org/drawingml/2006/main">
                    <a:graphicData uri="http://schemas.openxmlformats.org/drawingml/2006/picture">
                      <pic:pic xmlns:pic="http://schemas.openxmlformats.org/drawingml/2006/picture">
                        <pic:nvPicPr>
                          <pic:cNvPr id="0" name="image75.jpg"/>
                          <pic:cNvPicPr preferRelativeResize="0"/>
                        </pic:nvPicPr>
                        <pic:blipFill>
                          <a:blip r:embed="rId16"/>
                          <a:srcRect/>
                          <a:stretch>
                            <a:fillRect/>
                          </a:stretch>
                        </pic:blipFill>
                        <pic:spPr>
                          <a:xfrm>
                            <a:off x="0" y="0"/>
                            <a:ext cx="985838" cy="1482064"/>
                          </a:xfrm>
                          <a:prstGeom prst="rect">
                            <a:avLst/>
                          </a:prstGeom>
                          <a:ln/>
                        </pic:spPr>
                      </pic:pic>
                    </a:graphicData>
                  </a:graphic>
                </wp:inline>
              </w:drawing>
            </w:r>
          </w:p>
        </w:tc>
        <w:tc>
          <w:tcPr>
            <w:tcW w:w="207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6B1BCD92" w14:textId="77777777" w:rsidR="00525E61" w:rsidRDefault="002F6899">
            <w:pPr>
              <w:spacing w:before="120" w:after="120" w:line="288" w:lineRule="auto"/>
              <w:jc w:val="center"/>
              <w:rPr>
                <w:sz w:val="18"/>
                <w:szCs w:val="18"/>
              </w:rPr>
            </w:pPr>
            <w:r>
              <w:rPr>
                <w:sz w:val="18"/>
                <w:szCs w:val="18"/>
              </w:rPr>
              <w:t xml:space="preserve">Tenant </w:t>
            </w:r>
          </w:p>
        </w:tc>
        <w:tc>
          <w:tcPr>
            <w:tcW w:w="159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6EC37DE3" w14:textId="77777777" w:rsidR="00C251A6" w:rsidRPr="00C03228" w:rsidRDefault="00C251A6" w:rsidP="00C251A6">
            <w:pPr>
              <w:spacing w:before="120" w:after="120" w:line="288" w:lineRule="auto"/>
              <w:jc w:val="center"/>
              <w:rPr>
                <w:sz w:val="18"/>
                <w:szCs w:val="18"/>
                <w:highlight w:val="yellow"/>
              </w:rPr>
            </w:pPr>
            <w:r w:rsidRPr="00C03228">
              <w:rPr>
                <w:sz w:val="18"/>
                <w:szCs w:val="18"/>
                <w:highlight w:val="yellow"/>
              </w:rPr>
              <w:t>General Contractor</w:t>
            </w:r>
          </w:p>
          <w:p w14:paraId="24AA4E41" w14:textId="5CC1564A" w:rsidR="00525E61" w:rsidRDefault="00C251A6" w:rsidP="00C251A6">
            <w:pPr>
              <w:spacing w:before="120" w:after="120" w:line="288" w:lineRule="auto"/>
              <w:rPr>
                <w:sz w:val="18"/>
                <w:szCs w:val="18"/>
              </w:rPr>
            </w:pPr>
            <w:r w:rsidRPr="00C03228">
              <w:rPr>
                <w:sz w:val="18"/>
                <w:szCs w:val="18"/>
                <w:highlight w:val="yellow"/>
              </w:rPr>
              <w:t xml:space="preserve"> **If it is on site to install before a C/O is issued</w:t>
            </w:r>
          </w:p>
        </w:tc>
        <w:tc>
          <w:tcPr>
            <w:tcW w:w="2206"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3488E2F7" w14:textId="77777777" w:rsidR="00525E61" w:rsidRDefault="002F6899">
            <w:pPr>
              <w:spacing w:before="120" w:after="120" w:line="288" w:lineRule="auto"/>
              <w:jc w:val="center"/>
              <w:rPr>
                <w:sz w:val="18"/>
                <w:szCs w:val="18"/>
              </w:rPr>
            </w:pPr>
            <w:r>
              <w:rPr>
                <w:sz w:val="18"/>
                <w:szCs w:val="18"/>
              </w:rPr>
              <w:t>Sb Store</w:t>
            </w:r>
          </w:p>
        </w:tc>
      </w:tr>
      <w:tr w:rsidR="00525E61" w14:paraId="39EA94F7" w14:textId="77777777">
        <w:trPr>
          <w:trHeight w:val="540"/>
          <w:jc w:val="center"/>
        </w:trPr>
        <w:tc>
          <w:tcPr>
            <w:tcW w:w="471"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4BAFB842" w14:textId="77777777" w:rsidR="00525E61" w:rsidRDefault="002F6899">
            <w:pPr>
              <w:spacing w:before="120" w:after="120" w:line="240" w:lineRule="auto"/>
            </w:pPr>
            <w:r>
              <w:rPr>
                <w:rFonts w:ascii="Times New Roman" w:eastAsia="Times New Roman" w:hAnsi="Times New Roman" w:cs="Times New Roman"/>
                <w:sz w:val="24"/>
                <w:szCs w:val="24"/>
              </w:rPr>
              <w:lastRenderedPageBreak/>
              <w:t>☐</w:t>
            </w:r>
          </w:p>
        </w:tc>
        <w:tc>
          <w:tcPr>
            <w:tcW w:w="3015"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2F3CA27B" w14:textId="77777777" w:rsidR="00525E61" w:rsidRDefault="002F6899">
            <w:pPr>
              <w:spacing w:before="120" w:after="120" w:line="288" w:lineRule="auto"/>
              <w:rPr>
                <w:sz w:val="18"/>
                <w:szCs w:val="18"/>
              </w:rPr>
            </w:pPr>
            <w:r>
              <w:rPr>
                <w:sz w:val="18"/>
                <w:szCs w:val="18"/>
              </w:rPr>
              <w:t>Employees Only Sign (3)</w:t>
            </w:r>
          </w:p>
          <w:p w14:paraId="443225BF" w14:textId="77777777" w:rsidR="00525E61" w:rsidRDefault="002F6899">
            <w:pPr>
              <w:spacing w:before="120" w:after="120" w:line="288" w:lineRule="auto"/>
              <w:rPr>
                <w:sz w:val="18"/>
                <w:szCs w:val="18"/>
              </w:rPr>
            </w:pPr>
            <w:r>
              <w:rPr>
                <w:noProof/>
                <w:sz w:val="18"/>
                <w:szCs w:val="18"/>
              </w:rPr>
              <w:drawing>
                <wp:inline distT="114300" distB="114300" distL="114300" distR="114300" wp14:anchorId="5BAEE909" wp14:editId="602EF687">
                  <wp:extent cx="1419225" cy="355600"/>
                  <wp:effectExtent l="0" t="0" r="0" b="0"/>
                  <wp:docPr id="114" name="image116.jpg"/>
                  <wp:cNvGraphicFramePr/>
                  <a:graphic xmlns:a="http://schemas.openxmlformats.org/drawingml/2006/main">
                    <a:graphicData uri="http://schemas.openxmlformats.org/drawingml/2006/picture">
                      <pic:pic xmlns:pic="http://schemas.openxmlformats.org/drawingml/2006/picture">
                        <pic:nvPicPr>
                          <pic:cNvPr id="0" name="image116.jpg"/>
                          <pic:cNvPicPr preferRelativeResize="0"/>
                        </pic:nvPicPr>
                        <pic:blipFill>
                          <a:blip r:embed="rId17"/>
                          <a:srcRect/>
                          <a:stretch>
                            <a:fillRect/>
                          </a:stretch>
                        </pic:blipFill>
                        <pic:spPr>
                          <a:xfrm>
                            <a:off x="0" y="0"/>
                            <a:ext cx="1419225" cy="355600"/>
                          </a:xfrm>
                          <a:prstGeom prst="rect">
                            <a:avLst/>
                          </a:prstGeom>
                          <a:ln/>
                        </pic:spPr>
                      </pic:pic>
                    </a:graphicData>
                  </a:graphic>
                </wp:inline>
              </w:drawing>
            </w:r>
          </w:p>
        </w:tc>
        <w:tc>
          <w:tcPr>
            <w:tcW w:w="207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52DEDACA" w14:textId="77777777" w:rsidR="00525E61" w:rsidRDefault="002F6899">
            <w:pPr>
              <w:spacing w:before="120" w:after="120" w:line="288" w:lineRule="auto"/>
              <w:jc w:val="center"/>
              <w:rPr>
                <w:sz w:val="18"/>
                <w:szCs w:val="18"/>
              </w:rPr>
            </w:pPr>
            <w:r>
              <w:rPr>
                <w:sz w:val="18"/>
                <w:szCs w:val="18"/>
              </w:rPr>
              <w:t xml:space="preserve">Tenant </w:t>
            </w:r>
          </w:p>
        </w:tc>
        <w:tc>
          <w:tcPr>
            <w:tcW w:w="159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14D7A292" w14:textId="77777777" w:rsidR="00C251A6" w:rsidRPr="0030118E" w:rsidRDefault="00C251A6" w:rsidP="00C251A6">
            <w:pPr>
              <w:spacing w:before="120" w:after="120" w:line="288" w:lineRule="auto"/>
              <w:jc w:val="center"/>
              <w:rPr>
                <w:sz w:val="18"/>
                <w:szCs w:val="18"/>
                <w:highlight w:val="yellow"/>
              </w:rPr>
            </w:pPr>
            <w:r w:rsidRPr="0030118E">
              <w:rPr>
                <w:sz w:val="18"/>
                <w:szCs w:val="18"/>
                <w:highlight w:val="yellow"/>
              </w:rPr>
              <w:t>General Contractor</w:t>
            </w:r>
          </w:p>
          <w:p w14:paraId="4A7C5F62" w14:textId="2F848705" w:rsidR="00525E61" w:rsidRDefault="00C251A6" w:rsidP="00C251A6">
            <w:pPr>
              <w:spacing w:before="120" w:after="120" w:line="288" w:lineRule="auto"/>
              <w:jc w:val="center"/>
              <w:rPr>
                <w:sz w:val="18"/>
                <w:szCs w:val="18"/>
              </w:rPr>
            </w:pPr>
            <w:r w:rsidRPr="0030118E">
              <w:rPr>
                <w:sz w:val="18"/>
                <w:szCs w:val="18"/>
                <w:highlight w:val="yellow"/>
              </w:rPr>
              <w:t xml:space="preserve"> **If it is on site to install before a C/O is issued</w:t>
            </w:r>
            <w:r>
              <w:rPr>
                <w:sz w:val="18"/>
                <w:szCs w:val="18"/>
              </w:rPr>
              <w:t xml:space="preserve"> </w:t>
            </w:r>
          </w:p>
        </w:tc>
        <w:tc>
          <w:tcPr>
            <w:tcW w:w="2206"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206410F0" w14:textId="77777777" w:rsidR="00525E61" w:rsidRDefault="002F6899">
            <w:pPr>
              <w:spacing w:before="120" w:after="120" w:line="288" w:lineRule="auto"/>
              <w:jc w:val="center"/>
              <w:rPr>
                <w:sz w:val="18"/>
                <w:szCs w:val="18"/>
              </w:rPr>
            </w:pPr>
            <w:r>
              <w:rPr>
                <w:sz w:val="18"/>
                <w:szCs w:val="18"/>
              </w:rPr>
              <w:t>Sb Store</w:t>
            </w:r>
          </w:p>
        </w:tc>
      </w:tr>
      <w:tr w:rsidR="00525E61" w14:paraId="72D6DB60" w14:textId="77777777">
        <w:trPr>
          <w:trHeight w:val="3345"/>
          <w:jc w:val="center"/>
        </w:trPr>
        <w:tc>
          <w:tcPr>
            <w:tcW w:w="471"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77619009" w14:textId="77777777" w:rsidR="00525E61" w:rsidRDefault="002F6899">
            <w:pPr>
              <w:spacing w:before="120" w:after="120" w:line="240" w:lineRule="auto"/>
            </w:pPr>
            <w:r>
              <w:rPr>
                <w:rFonts w:ascii="Times New Roman" w:eastAsia="Times New Roman" w:hAnsi="Times New Roman" w:cs="Times New Roman"/>
                <w:sz w:val="24"/>
                <w:szCs w:val="24"/>
              </w:rPr>
              <w:t>☐</w:t>
            </w:r>
          </w:p>
        </w:tc>
        <w:tc>
          <w:tcPr>
            <w:tcW w:w="3015"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74DF8DF8" w14:textId="77777777" w:rsidR="00525E61" w:rsidRDefault="002F6899">
            <w:pPr>
              <w:spacing w:before="120" w:after="120" w:line="288" w:lineRule="auto"/>
              <w:rPr>
                <w:sz w:val="18"/>
                <w:szCs w:val="18"/>
              </w:rPr>
            </w:pPr>
            <w:r>
              <w:rPr>
                <w:sz w:val="18"/>
                <w:szCs w:val="18"/>
              </w:rPr>
              <w:t>Store Hours (1-2)</w:t>
            </w:r>
          </w:p>
          <w:p w14:paraId="3F566818" w14:textId="77777777" w:rsidR="00525E61" w:rsidRDefault="002F6899">
            <w:pPr>
              <w:spacing w:before="120" w:after="120" w:line="288" w:lineRule="auto"/>
              <w:rPr>
                <w:sz w:val="18"/>
                <w:szCs w:val="18"/>
              </w:rPr>
            </w:pPr>
            <w:r>
              <w:rPr>
                <w:noProof/>
                <w:sz w:val="18"/>
                <w:szCs w:val="18"/>
              </w:rPr>
              <w:drawing>
                <wp:inline distT="114300" distB="114300" distL="114300" distR="114300" wp14:anchorId="04B48757" wp14:editId="1CB8D678">
                  <wp:extent cx="1071563" cy="1610940"/>
                  <wp:effectExtent l="0" t="0" r="0" b="0"/>
                  <wp:docPr id="37"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18"/>
                          <a:srcRect/>
                          <a:stretch>
                            <a:fillRect/>
                          </a:stretch>
                        </pic:blipFill>
                        <pic:spPr>
                          <a:xfrm>
                            <a:off x="0" y="0"/>
                            <a:ext cx="1071563" cy="1610940"/>
                          </a:xfrm>
                          <a:prstGeom prst="rect">
                            <a:avLst/>
                          </a:prstGeom>
                          <a:ln/>
                        </pic:spPr>
                      </pic:pic>
                    </a:graphicData>
                  </a:graphic>
                </wp:inline>
              </w:drawing>
            </w:r>
          </w:p>
        </w:tc>
        <w:tc>
          <w:tcPr>
            <w:tcW w:w="207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70E42414" w14:textId="77777777" w:rsidR="00525E61" w:rsidRDefault="002F6899">
            <w:pPr>
              <w:spacing w:before="120" w:after="120" w:line="288" w:lineRule="auto"/>
              <w:jc w:val="center"/>
              <w:rPr>
                <w:sz w:val="18"/>
                <w:szCs w:val="18"/>
              </w:rPr>
            </w:pPr>
            <w:r>
              <w:rPr>
                <w:sz w:val="18"/>
                <w:szCs w:val="18"/>
              </w:rPr>
              <w:t xml:space="preserve">Tenant </w:t>
            </w:r>
          </w:p>
        </w:tc>
        <w:tc>
          <w:tcPr>
            <w:tcW w:w="159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0A3C8557" w14:textId="77777777" w:rsidR="00C251A6" w:rsidRPr="0030118E" w:rsidRDefault="00C251A6" w:rsidP="00C251A6">
            <w:pPr>
              <w:spacing w:before="120" w:after="120" w:line="288" w:lineRule="auto"/>
              <w:jc w:val="center"/>
              <w:rPr>
                <w:sz w:val="18"/>
                <w:szCs w:val="18"/>
                <w:highlight w:val="yellow"/>
              </w:rPr>
            </w:pPr>
            <w:r w:rsidRPr="0030118E">
              <w:rPr>
                <w:sz w:val="18"/>
                <w:szCs w:val="18"/>
                <w:highlight w:val="yellow"/>
              </w:rPr>
              <w:t>General Contractor</w:t>
            </w:r>
          </w:p>
          <w:p w14:paraId="7B48F86A" w14:textId="3876AB9D" w:rsidR="00525E61" w:rsidRDefault="00C251A6" w:rsidP="00C251A6">
            <w:pPr>
              <w:spacing w:before="120" w:after="120" w:line="288" w:lineRule="auto"/>
              <w:jc w:val="center"/>
              <w:rPr>
                <w:sz w:val="18"/>
                <w:szCs w:val="18"/>
              </w:rPr>
            </w:pPr>
            <w:r w:rsidRPr="0030118E">
              <w:rPr>
                <w:sz w:val="18"/>
                <w:szCs w:val="18"/>
                <w:highlight w:val="yellow"/>
              </w:rPr>
              <w:t xml:space="preserve"> **If it is on site to install before a C/O is issued</w:t>
            </w:r>
            <w:r>
              <w:rPr>
                <w:sz w:val="18"/>
                <w:szCs w:val="18"/>
              </w:rPr>
              <w:t xml:space="preserve">  </w:t>
            </w:r>
          </w:p>
        </w:tc>
        <w:tc>
          <w:tcPr>
            <w:tcW w:w="2206"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396F031A" w14:textId="77777777" w:rsidR="00525E61" w:rsidRDefault="002F6899">
            <w:pPr>
              <w:spacing w:before="120" w:after="120" w:line="288" w:lineRule="auto"/>
              <w:jc w:val="center"/>
              <w:rPr>
                <w:sz w:val="18"/>
                <w:szCs w:val="18"/>
              </w:rPr>
            </w:pPr>
            <w:r>
              <w:rPr>
                <w:sz w:val="18"/>
                <w:szCs w:val="18"/>
              </w:rPr>
              <w:t>Sb Store</w:t>
            </w:r>
          </w:p>
        </w:tc>
      </w:tr>
      <w:tr w:rsidR="00525E61" w14:paraId="312CAAE6" w14:textId="77777777">
        <w:trPr>
          <w:trHeight w:val="1995"/>
          <w:jc w:val="center"/>
        </w:trPr>
        <w:tc>
          <w:tcPr>
            <w:tcW w:w="471"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37AAF766" w14:textId="77777777" w:rsidR="00525E61" w:rsidRDefault="002F6899">
            <w:pPr>
              <w:spacing w:before="120"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3015"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34E1D1E8" w14:textId="77777777" w:rsidR="00525E61" w:rsidRDefault="002F6899">
            <w:pPr>
              <w:spacing w:before="120" w:after="120" w:line="288" w:lineRule="auto"/>
              <w:rPr>
                <w:sz w:val="18"/>
                <w:szCs w:val="18"/>
              </w:rPr>
            </w:pPr>
            <w:r>
              <w:rPr>
                <w:sz w:val="18"/>
                <w:szCs w:val="18"/>
              </w:rPr>
              <w:t>No wait Sign (2)</w:t>
            </w:r>
          </w:p>
          <w:p w14:paraId="563E808E" w14:textId="77777777" w:rsidR="00525E61" w:rsidRDefault="002F6899">
            <w:pPr>
              <w:spacing w:before="120" w:after="120" w:line="288" w:lineRule="auto"/>
              <w:rPr>
                <w:sz w:val="18"/>
                <w:szCs w:val="18"/>
              </w:rPr>
            </w:pPr>
            <w:r>
              <w:rPr>
                <w:noProof/>
                <w:sz w:val="18"/>
                <w:szCs w:val="18"/>
              </w:rPr>
              <w:drawing>
                <wp:inline distT="114300" distB="114300" distL="114300" distR="114300" wp14:anchorId="7A088678" wp14:editId="341B915F">
                  <wp:extent cx="1419225" cy="711200"/>
                  <wp:effectExtent l="0" t="0" r="0" b="0"/>
                  <wp:docPr id="20"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9"/>
                          <a:srcRect/>
                          <a:stretch>
                            <a:fillRect/>
                          </a:stretch>
                        </pic:blipFill>
                        <pic:spPr>
                          <a:xfrm>
                            <a:off x="0" y="0"/>
                            <a:ext cx="1419225" cy="711200"/>
                          </a:xfrm>
                          <a:prstGeom prst="rect">
                            <a:avLst/>
                          </a:prstGeom>
                          <a:ln/>
                        </pic:spPr>
                      </pic:pic>
                    </a:graphicData>
                  </a:graphic>
                </wp:inline>
              </w:drawing>
            </w:r>
          </w:p>
          <w:p w14:paraId="36D6A82B" w14:textId="77777777" w:rsidR="00525E61" w:rsidRDefault="00525E61">
            <w:pPr>
              <w:spacing w:before="120" w:after="120" w:line="288" w:lineRule="auto"/>
              <w:rPr>
                <w:sz w:val="18"/>
                <w:szCs w:val="18"/>
              </w:rPr>
            </w:pPr>
          </w:p>
        </w:tc>
        <w:tc>
          <w:tcPr>
            <w:tcW w:w="207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63FE58A1" w14:textId="77777777" w:rsidR="00525E61" w:rsidRDefault="002F6899">
            <w:pPr>
              <w:spacing w:before="120" w:after="120" w:line="288" w:lineRule="auto"/>
              <w:jc w:val="center"/>
              <w:rPr>
                <w:sz w:val="18"/>
                <w:szCs w:val="18"/>
              </w:rPr>
            </w:pPr>
            <w:r>
              <w:rPr>
                <w:sz w:val="18"/>
                <w:szCs w:val="18"/>
              </w:rPr>
              <w:t xml:space="preserve">Tenant </w:t>
            </w:r>
          </w:p>
        </w:tc>
        <w:tc>
          <w:tcPr>
            <w:tcW w:w="159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2F9AFE9E" w14:textId="77777777" w:rsidR="00525E61" w:rsidRDefault="002F6899">
            <w:pPr>
              <w:spacing w:before="120" w:after="120" w:line="288" w:lineRule="auto"/>
              <w:jc w:val="center"/>
              <w:rPr>
                <w:sz w:val="18"/>
                <w:szCs w:val="18"/>
              </w:rPr>
            </w:pPr>
            <w:r>
              <w:rPr>
                <w:sz w:val="18"/>
                <w:szCs w:val="18"/>
              </w:rPr>
              <w:t>N/A</w:t>
            </w:r>
          </w:p>
        </w:tc>
        <w:tc>
          <w:tcPr>
            <w:tcW w:w="2206"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6826BCFA" w14:textId="77777777" w:rsidR="00525E61" w:rsidRDefault="002F6899">
            <w:pPr>
              <w:spacing w:before="120" w:after="120" w:line="288" w:lineRule="auto"/>
              <w:jc w:val="center"/>
              <w:rPr>
                <w:sz w:val="18"/>
                <w:szCs w:val="18"/>
              </w:rPr>
            </w:pPr>
            <w:r>
              <w:rPr>
                <w:sz w:val="18"/>
                <w:szCs w:val="18"/>
              </w:rPr>
              <w:t>Sb Store</w:t>
            </w:r>
          </w:p>
        </w:tc>
      </w:tr>
      <w:tr w:rsidR="00525E61" w14:paraId="421385A9" w14:textId="77777777">
        <w:trPr>
          <w:trHeight w:val="525"/>
          <w:jc w:val="center"/>
        </w:trPr>
        <w:tc>
          <w:tcPr>
            <w:tcW w:w="471"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19A4F87F" w14:textId="77777777" w:rsidR="00525E61" w:rsidRDefault="002F6899">
            <w:pPr>
              <w:spacing w:before="120" w:after="120" w:line="240" w:lineRule="auto"/>
              <w:rPr>
                <w:sz w:val="20"/>
                <w:szCs w:val="20"/>
              </w:rPr>
            </w:pPr>
            <w:r>
              <w:rPr>
                <w:rFonts w:ascii="Times New Roman" w:eastAsia="Times New Roman" w:hAnsi="Times New Roman" w:cs="Times New Roman"/>
                <w:sz w:val="20"/>
                <w:szCs w:val="20"/>
              </w:rPr>
              <w:t>☐</w:t>
            </w:r>
          </w:p>
        </w:tc>
        <w:tc>
          <w:tcPr>
            <w:tcW w:w="3015"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68DDE9CA" w14:textId="77777777" w:rsidR="00525E61" w:rsidRDefault="002F6899">
            <w:pPr>
              <w:spacing w:before="120" w:after="120" w:line="288" w:lineRule="auto"/>
              <w:rPr>
                <w:sz w:val="18"/>
                <w:szCs w:val="18"/>
              </w:rPr>
            </w:pPr>
            <w:r>
              <w:rPr>
                <w:sz w:val="18"/>
                <w:szCs w:val="18"/>
              </w:rPr>
              <w:t xml:space="preserve">Paw Paw’s Bench Tag (.875"X 2.5" Black Metal Engraving </w:t>
            </w:r>
            <w:proofErr w:type="gramStart"/>
            <w:r>
              <w:rPr>
                <w:sz w:val="18"/>
                <w:szCs w:val="18"/>
              </w:rPr>
              <w:t>Plate)(</w:t>
            </w:r>
            <w:proofErr w:type="gramEnd"/>
            <w:r>
              <w:rPr>
                <w:sz w:val="18"/>
                <w:szCs w:val="18"/>
              </w:rPr>
              <w:t>1)</w:t>
            </w:r>
          </w:p>
          <w:p w14:paraId="245ED96E" w14:textId="77777777" w:rsidR="00525E61" w:rsidRDefault="002F6899">
            <w:pPr>
              <w:spacing w:before="120" w:after="120" w:line="288" w:lineRule="auto"/>
              <w:rPr>
                <w:sz w:val="18"/>
                <w:szCs w:val="18"/>
              </w:rPr>
            </w:pPr>
            <w:r>
              <w:rPr>
                <w:rFonts w:ascii="Comfortaa" w:eastAsia="Comfortaa" w:hAnsi="Comfortaa" w:cs="Comfortaa"/>
                <w:noProof/>
              </w:rPr>
              <w:drawing>
                <wp:inline distT="114300" distB="114300" distL="114300" distR="114300" wp14:anchorId="20A4B305" wp14:editId="6974818F">
                  <wp:extent cx="1419225" cy="723900"/>
                  <wp:effectExtent l="0" t="0" r="0" b="0"/>
                  <wp:docPr id="47"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20"/>
                          <a:srcRect/>
                          <a:stretch>
                            <a:fillRect/>
                          </a:stretch>
                        </pic:blipFill>
                        <pic:spPr>
                          <a:xfrm>
                            <a:off x="0" y="0"/>
                            <a:ext cx="1419225" cy="723900"/>
                          </a:xfrm>
                          <a:prstGeom prst="rect">
                            <a:avLst/>
                          </a:prstGeom>
                          <a:ln/>
                        </pic:spPr>
                      </pic:pic>
                    </a:graphicData>
                  </a:graphic>
                </wp:inline>
              </w:drawing>
            </w:r>
          </w:p>
        </w:tc>
        <w:tc>
          <w:tcPr>
            <w:tcW w:w="207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65C80BC7" w14:textId="77777777" w:rsidR="00525E61" w:rsidRDefault="002F6899">
            <w:pPr>
              <w:spacing w:before="120" w:after="120" w:line="288" w:lineRule="auto"/>
              <w:jc w:val="center"/>
              <w:rPr>
                <w:sz w:val="18"/>
                <w:szCs w:val="18"/>
              </w:rPr>
            </w:pPr>
            <w:r>
              <w:rPr>
                <w:sz w:val="18"/>
                <w:szCs w:val="18"/>
              </w:rPr>
              <w:t xml:space="preserve">Tenant </w:t>
            </w:r>
          </w:p>
        </w:tc>
        <w:tc>
          <w:tcPr>
            <w:tcW w:w="159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3BA285A5" w14:textId="77777777" w:rsidR="00C251A6" w:rsidRPr="00C03228" w:rsidRDefault="00C251A6" w:rsidP="00C251A6">
            <w:pPr>
              <w:spacing w:before="120" w:after="120" w:line="288" w:lineRule="auto"/>
              <w:jc w:val="center"/>
              <w:rPr>
                <w:sz w:val="18"/>
                <w:szCs w:val="18"/>
                <w:highlight w:val="yellow"/>
              </w:rPr>
            </w:pPr>
            <w:r w:rsidRPr="00C03228">
              <w:rPr>
                <w:sz w:val="18"/>
                <w:szCs w:val="18"/>
                <w:highlight w:val="yellow"/>
              </w:rPr>
              <w:t>General Contractor</w:t>
            </w:r>
          </w:p>
          <w:p w14:paraId="4678C1AF" w14:textId="1BD29BFD" w:rsidR="00525E61" w:rsidRDefault="00C251A6" w:rsidP="00C251A6">
            <w:pPr>
              <w:spacing w:before="120" w:after="120" w:line="288" w:lineRule="auto"/>
              <w:jc w:val="center"/>
              <w:rPr>
                <w:sz w:val="18"/>
                <w:szCs w:val="18"/>
              </w:rPr>
            </w:pPr>
            <w:r w:rsidRPr="00C03228">
              <w:rPr>
                <w:sz w:val="18"/>
                <w:szCs w:val="18"/>
                <w:highlight w:val="yellow"/>
              </w:rPr>
              <w:t xml:space="preserve"> **If it is on site to install before a C/O is issued</w:t>
            </w:r>
            <w:r>
              <w:rPr>
                <w:sz w:val="18"/>
                <w:szCs w:val="18"/>
              </w:rPr>
              <w:t xml:space="preserve">  </w:t>
            </w:r>
          </w:p>
        </w:tc>
        <w:tc>
          <w:tcPr>
            <w:tcW w:w="2206"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21AB4219" w14:textId="77777777" w:rsidR="00525E61" w:rsidRDefault="002F6899">
            <w:pPr>
              <w:spacing w:before="120" w:after="120" w:line="288" w:lineRule="auto"/>
              <w:jc w:val="center"/>
              <w:rPr>
                <w:sz w:val="18"/>
                <w:szCs w:val="18"/>
              </w:rPr>
            </w:pPr>
            <w:r>
              <w:rPr>
                <w:sz w:val="18"/>
                <w:szCs w:val="18"/>
              </w:rPr>
              <w:t>Sb Store</w:t>
            </w:r>
          </w:p>
        </w:tc>
      </w:tr>
      <w:tr w:rsidR="00525E61" w14:paraId="208FADA1" w14:textId="77777777">
        <w:trPr>
          <w:trHeight w:val="1800"/>
          <w:jc w:val="center"/>
        </w:trPr>
        <w:tc>
          <w:tcPr>
            <w:tcW w:w="471"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01FB704D" w14:textId="77777777" w:rsidR="00525E61" w:rsidRDefault="002F6899">
            <w:pPr>
              <w:spacing w:before="120" w:after="120" w:line="240" w:lineRule="auto"/>
            </w:pPr>
            <w:r>
              <w:rPr>
                <w:rFonts w:ascii="Times New Roman" w:eastAsia="Times New Roman" w:hAnsi="Times New Roman" w:cs="Times New Roman"/>
                <w:sz w:val="24"/>
                <w:szCs w:val="24"/>
              </w:rPr>
              <w:t>☐</w:t>
            </w:r>
          </w:p>
        </w:tc>
        <w:tc>
          <w:tcPr>
            <w:tcW w:w="3015"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260FED86" w14:textId="77777777" w:rsidR="00525E61" w:rsidRDefault="002F6899">
            <w:pPr>
              <w:spacing w:before="120" w:after="120" w:line="288" w:lineRule="auto"/>
              <w:rPr>
                <w:sz w:val="18"/>
                <w:szCs w:val="18"/>
              </w:rPr>
            </w:pPr>
            <w:r>
              <w:rPr>
                <w:sz w:val="18"/>
                <w:szCs w:val="18"/>
              </w:rPr>
              <w:t>Banners (3)-example below</w:t>
            </w:r>
          </w:p>
          <w:p w14:paraId="4C180652" w14:textId="77777777" w:rsidR="00525E61" w:rsidRDefault="002F6899">
            <w:pPr>
              <w:spacing w:before="120" w:after="120" w:line="288" w:lineRule="auto"/>
              <w:rPr>
                <w:b/>
                <w:sz w:val="18"/>
                <w:szCs w:val="18"/>
                <w:highlight w:val="yellow"/>
                <w:u w:val="single"/>
              </w:rPr>
            </w:pPr>
            <w:r>
              <w:rPr>
                <w:noProof/>
                <w:color w:val="222222"/>
                <w:highlight w:val="white"/>
              </w:rPr>
              <w:drawing>
                <wp:inline distT="114300" distB="114300" distL="114300" distR="114300" wp14:anchorId="359B3460" wp14:editId="1E351028">
                  <wp:extent cx="1509713" cy="605749"/>
                  <wp:effectExtent l="0" t="0" r="0" b="0"/>
                  <wp:docPr id="119" name="image125.png"/>
                  <wp:cNvGraphicFramePr/>
                  <a:graphic xmlns:a="http://schemas.openxmlformats.org/drawingml/2006/main">
                    <a:graphicData uri="http://schemas.openxmlformats.org/drawingml/2006/picture">
                      <pic:pic xmlns:pic="http://schemas.openxmlformats.org/drawingml/2006/picture">
                        <pic:nvPicPr>
                          <pic:cNvPr id="0" name="image125.png"/>
                          <pic:cNvPicPr preferRelativeResize="0"/>
                        </pic:nvPicPr>
                        <pic:blipFill>
                          <a:blip r:embed="rId21"/>
                          <a:srcRect/>
                          <a:stretch>
                            <a:fillRect/>
                          </a:stretch>
                        </pic:blipFill>
                        <pic:spPr>
                          <a:xfrm>
                            <a:off x="0" y="0"/>
                            <a:ext cx="1509713" cy="605749"/>
                          </a:xfrm>
                          <a:prstGeom prst="rect">
                            <a:avLst/>
                          </a:prstGeom>
                          <a:ln/>
                        </pic:spPr>
                      </pic:pic>
                    </a:graphicData>
                  </a:graphic>
                </wp:inline>
              </w:drawing>
            </w:r>
          </w:p>
        </w:tc>
        <w:tc>
          <w:tcPr>
            <w:tcW w:w="207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50B7640F" w14:textId="77777777" w:rsidR="00525E61" w:rsidRDefault="002F6899">
            <w:pPr>
              <w:spacing w:before="120" w:after="120" w:line="288" w:lineRule="auto"/>
              <w:jc w:val="center"/>
              <w:rPr>
                <w:sz w:val="18"/>
                <w:szCs w:val="18"/>
              </w:rPr>
            </w:pPr>
            <w:r>
              <w:rPr>
                <w:sz w:val="18"/>
                <w:szCs w:val="18"/>
              </w:rPr>
              <w:t xml:space="preserve">Tenant </w:t>
            </w:r>
          </w:p>
        </w:tc>
        <w:tc>
          <w:tcPr>
            <w:tcW w:w="159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79B6F72C" w14:textId="77777777" w:rsidR="00C251A6" w:rsidRPr="0030118E" w:rsidRDefault="00C251A6" w:rsidP="00C251A6">
            <w:pPr>
              <w:spacing w:before="120" w:after="120" w:line="288" w:lineRule="auto"/>
              <w:jc w:val="center"/>
              <w:rPr>
                <w:sz w:val="18"/>
                <w:szCs w:val="18"/>
                <w:highlight w:val="yellow"/>
              </w:rPr>
            </w:pPr>
            <w:r w:rsidRPr="0030118E">
              <w:rPr>
                <w:sz w:val="18"/>
                <w:szCs w:val="18"/>
                <w:highlight w:val="yellow"/>
              </w:rPr>
              <w:t>General Contractor</w:t>
            </w:r>
          </w:p>
          <w:p w14:paraId="26867F59" w14:textId="34AFF94F" w:rsidR="00525E61" w:rsidRDefault="00C251A6" w:rsidP="00C251A6">
            <w:pPr>
              <w:spacing w:before="120" w:after="120" w:line="288" w:lineRule="auto"/>
              <w:jc w:val="center"/>
              <w:rPr>
                <w:sz w:val="18"/>
                <w:szCs w:val="18"/>
              </w:rPr>
            </w:pPr>
            <w:r w:rsidRPr="0030118E">
              <w:rPr>
                <w:sz w:val="18"/>
                <w:szCs w:val="18"/>
                <w:highlight w:val="yellow"/>
              </w:rPr>
              <w:t xml:space="preserve"> **If it is on site to install before a C/O is issued</w:t>
            </w:r>
            <w:r>
              <w:rPr>
                <w:sz w:val="18"/>
                <w:szCs w:val="18"/>
              </w:rPr>
              <w:t xml:space="preserve">  </w:t>
            </w:r>
          </w:p>
        </w:tc>
        <w:tc>
          <w:tcPr>
            <w:tcW w:w="2206"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10D04264" w14:textId="77777777" w:rsidR="00525E61" w:rsidRDefault="002F6899">
            <w:pPr>
              <w:spacing w:before="120" w:after="120" w:line="288" w:lineRule="auto"/>
              <w:jc w:val="center"/>
              <w:rPr>
                <w:sz w:val="18"/>
                <w:szCs w:val="18"/>
              </w:rPr>
            </w:pPr>
            <w:r>
              <w:rPr>
                <w:sz w:val="18"/>
                <w:szCs w:val="18"/>
              </w:rPr>
              <w:t>Sb Store</w:t>
            </w:r>
          </w:p>
        </w:tc>
      </w:tr>
      <w:tr w:rsidR="00525E61" w14:paraId="785C2558" w14:textId="77777777">
        <w:trPr>
          <w:trHeight w:val="2670"/>
          <w:jc w:val="center"/>
        </w:trPr>
        <w:tc>
          <w:tcPr>
            <w:tcW w:w="471"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4304AEEA" w14:textId="77777777" w:rsidR="00525E61" w:rsidRDefault="002F6899">
            <w:pPr>
              <w:spacing w:before="120" w:after="120" w:line="240" w:lineRule="auto"/>
            </w:pPr>
            <w:r>
              <w:rPr>
                <w:rFonts w:ascii="Times New Roman" w:eastAsia="Times New Roman" w:hAnsi="Times New Roman" w:cs="Times New Roman"/>
                <w:sz w:val="24"/>
                <w:szCs w:val="24"/>
              </w:rPr>
              <w:lastRenderedPageBreak/>
              <w:t>☐</w:t>
            </w:r>
          </w:p>
        </w:tc>
        <w:tc>
          <w:tcPr>
            <w:tcW w:w="3015"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25B70E0B" w14:textId="77777777" w:rsidR="00525E61" w:rsidRDefault="002F6899">
            <w:pPr>
              <w:spacing w:before="120" w:after="120" w:line="288" w:lineRule="auto"/>
              <w:rPr>
                <w:sz w:val="18"/>
                <w:szCs w:val="18"/>
              </w:rPr>
            </w:pPr>
            <w:r>
              <w:rPr>
                <w:sz w:val="18"/>
                <w:szCs w:val="18"/>
              </w:rPr>
              <w:t>Pole Flags (2) Grand Opening Flags-example below</w:t>
            </w:r>
            <w:r>
              <w:rPr>
                <w:noProof/>
              </w:rPr>
              <w:drawing>
                <wp:anchor distT="114300" distB="114300" distL="114300" distR="114300" simplePos="0" relativeHeight="251658240" behindDoc="0" locked="0" layoutInCell="1" hidden="0" allowOverlap="1" wp14:anchorId="74B99ABB" wp14:editId="0F71EDB9">
                  <wp:simplePos x="0" y="0"/>
                  <wp:positionH relativeFrom="column">
                    <wp:posOffset>123825</wp:posOffset>
                  </wp:positionH>
                  <wp:positionV relativeFrom="paragraph">
                    <wp:posOffset>390525</wp:posOffset>
                  </wp:positionV>
                  <wp:extent cx="1062038" cy="1217258"/>
                  <wp:effectExtent l="0" t="0" r="0" b="0"/>
                  <wp:wrapNone/>
                  <wp:docPr id="42"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2"/>
                          <a:srcRect/>
                          <a:stretch>
                            <a:fillRect/>
                          </a:stretch>
                        </pic:blipFill>
                        <pic:spPr>
                          <a:xfrm>
                            <a:off x="0" y="0"/>
                            <a:ext cx="1062038" cy="1217258"/>
                          </a:xfrm>
                          <a:prstGeom prst="rect">
                            <a:avLst/>
                          </a:prstGeom>
                          <a:ln/>
                        </pic:spPr>
                      </pic:pic>
                    </a:graphicData>
                  </a:graphic>
                </wp:anchor>
              </w:drawing>
            </w:r>
          </w:p>
          <w:p w14:paraId="7AA276F6" w14:textId="77777777" w:rsidR="00525E61" w:rsidRDefault="00525E61">
            <w:pPr>
              <w:spacing w:before="120" w:after="120" w:line="288" w:lineRule="auto"/>
              <w:rPr>
                <w:b/>
                <w:sz w:val="18"/>
                <w:szCs w:val="18"/>
                <w:highlight w:val="yellow"/>
                <w:u w:val="single"/>
              </w:rPr>
            </w:pPr>
          </w:p>
          <w:p w14:paraId="45BAB9B2" w14:textId="77777777" w:rsidR="00525E61" w:rsidRDefault="00525E61">
            <w:pPr>
              <w:spacing w:before="120" w:after="120" w:line="288" w:lineRule="auto"/>
              <w:rPr>
                <w:b/>
                <w:sz w:val="18"/>
                <w:szCs w:val="18"/>
                <w:highlight w:val="yellow"/>
                <w:u w:val="single"/>
              </w:rPr>
            </w:pPr>
          </w:p>
          <w:p w14:paraId="2772C519" w14:textId="77777777" w:rsidR="00525E61" w:rsidRDefault="00525E61">
            <w:pPr>
              <w:spacing w:before="120" w:after="120" w:line="288" w:lineRule="auto"/>
              <w:rPr>
                <w:b/>
                <w:sz w:val="18"/>
                <w:szCs w:val="18"/>
                <w:highlight w:val="yellow"/>
                <w:u w:val="single"/>
              </w:rPr>
            </w:pPr>
          </w:p>
          <w:p w14:paraId="790004FA" w14:textId="77777777" w:rsidR="00525E61" w:rsidRDefault="00525E61">
            <w:pPr>
              <w:spacing w:before="120" w:after="120" w:line="288" w:lineRule="auto"/>
              <w:rPr>
                <w:b/>
                <w:sz w:val="18"/>
                <w:szCs w:val="18"/>
                <w:highlight w:val="yellow"/>
                <w:u w:val="single"/>
              </w:rPr>
            </w:pPr>
          </w:p>
        </w:tc>
        <w:tc>
          <w:tcPr>
            <w:tcW w:w="207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10CBF42B" w14:textId="77777777" w:rsidR="00525E61" w:rsidRDefault="002F6899">
            <w:pPr>
              <w:spacing w:before="120" w:after="120" w:line="288" w:lineRule="auto"/>
              <w:jc w:val="center"/>
              <w:rPr>
                <w:sz w:val="18"/>
                <w:szCs w:val="18"/>
              </w:rPr>
            </w:pPr>
            <w:r>
              <w:rPr>
                <w:sz w:val="18"/>
                <w:szCs w:val="18"/>
              </w:rPr>
              <w:t xml:space="preserve">Tenant </w:t>
            </w:r>
          </w:p>
        </w:tc>
        <w:tc>
          <w:tcPr>
            <w:tcW w:w="159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7B62C725" w14:textId="77777777" w:rsidR="00525E61" w:rsidRDefault="002F6899">
            <w:pPr>
              <w:spacing w:before="120" w:after="120" w:line="288" w:lineRule="auto"/>
              <w:jc w:val="center"/>
              <w:rPr>
                <w:sz w:val="18"/>
                <w:szCs w:val="18"/>
              </w:rPr>
            </w:pPr>
            <w:r>
              <w:rPr>
                <w:sz w:val="18"/>
                <w:szCs w:val="18"/>
              </w:rPr>
              <w:t xml:space="preserve">Tenant </w:t>
            </w:r>
          </w:p>
        </w:tc>
        <w:tc>
          <w:tcPr>
            <w:tcW w:w="2206"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177ED91F" w14:textId="77777777" w:rsidR="00525E61" w:rsidRDefault="002F6899">
            <w:pPr>
              <w:spacing w:before="120" w:after="120" w:line="288" w:lineRule="auto"/>
              <w:jc w:val="center"/>
              <w:rPr>
                <w:sz w:val="18"/>
                <w:szCs w:val="18"/>
              </w:rPr>
            </w:pPr>
            <w:r>
              <w:rPr>
                <w:sz w:val="18"/>
                <w:szCs w:val="18"/>
              </w:rPr>
              <w:t>Sb Store</w:t>
            </w:r>
          </w:p>
        </w:tc>
      </w:tr>
      <w:tr w:rsidR="00525E61" w14:paraId="00DE9DDE" w14:textId="77777777">
        <w:trPr>
          <w:trHeight w:val="2895"/>
          <w:jc w:val="center"/>
        </w:trPr>
        <w:tc>
          <w:tcPr>
            <w:tcW w:w="471"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02118BD2" w14:textId="77777777" w:rsidR="00525E61" w:rsidRDefault="002F6899">
            <w:pPr>
              <w:spacing w:before="120" w:after="12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3015"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762DABA9" w14:textId="77777777" w:rsidR="00525E61" w:rsidRDefault="002F6899">
            <w:pPr>
              <w:spacing w:before="120" w:after="120" w:line="288" w:lineRule="auto"/>
              <w:rPr>
                <w:sz w:val="18"/>
                <w:szCs w:val="18"/>
              </w:rPr>
            </w:pPr>
            <w:r>
              <w:rPr>
                <w:sz w:val="18"/>
                <w:szCs w:val="18"/>
              </w:rPr>
              <w:t>Podium Menu Pricing Board (3)</w:t>
            </w:r>
            <w:r>
              <w:rPr>
                <w:noProof/>
              </w:rPr>
              <w:drawing>
                <wp:anchor distT="114300" distB="114300" distL="114300" distR="114300" simplePos="0" relativeHeight="251659264" behindDoc="0" locked="0" layoutInCell="1" hidden="0" allowOverlap="1" wp14:anchorId="20B99A5D" wp14:editId="0B63B88E">
                  <wp:simplePos x="0" y="0"/>
                  <wp:positionH relativeFrom="column">
                    <wp:posOffset>161925</wp:posOffset>
                  </wp:positionH>
                  <wp:positionV relativeFrom="paragraph">
                    <wp:posOffset>323850</wp:posOffset>
                  </wp:positionV>
                  <wp:extent cx="1100138" cy="1285875"/>
                  <wp:effectExtent l="0" t="0" r="0" b="0"/>
                  <wp:wrapNone/>
                  <wp:docPr id="29" name="image37.jpg"/>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23"/>
                          <a:srcRect/>
                          <a:stretch>
                            <a:fillRect/>
                          </a:stretch>
                        </pic:blipFill>
                        <pic:spPr>
                          <a:xfrm>
                            <a:off x="0" y="0"/>
                            <a:ext cx="1100138" cy="1285875"/>
                          </a:xfrm>
                          <a:prstGeom prst="rect">
                            <a:avLst/>
                          </a:prstGeom>
                          <a:ln/>
                        </pic:spPr>
                      </pic:pic>
                    </a:graphicData>
                  </a:graphic>
                </wp:anchor>
              </w:drawing>
            </w:r>
          </w:p>
          <w:p w14:paraId="511F7153" w14:textId="77777777" w:rsidR="00525E61" w:rsidRDefault="00525E61">
            <w:pPr>
              <w:spacing w:before="120" w:after="120" w:line="288" w:lineRule="auto"/>
              <w:rPr>
                <w:sz w:val="18"/>
                <w:szCs w:val="18"/>
              </w:rPr>
            </w:pPr>
          </w:p>
        </w:tc>
        <w:tc>
          <w:tcPr>
            <w:tcW w:w="207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3E4B6288" w14:textId="77777777" w:rsidR="00525E61" w:rsidRDefault="002F6899">
            <w:pPr>
              <w:spacing w:before="120" w:after="120" w:line="288" w:lineRule="auto"/>
              <w:jc w:val="center"/>
              <w:rPr>
                <w:sz w:val="18"/>
                <w:szCs w:val="18"/>
              </w:rPr>
            </w:pPr>
            <w:r>
              <w:rPr>
                <w:sz w:val="18"/>
                <w:szCs w:val="18"/>
              </w:rPr>
              <w:t xml:space="preserve">Tenant </w:t>
            </w:r>
          </w:p>
        </w:tc>
        <w:tc>
          <w:tcPr>
            <w:tcW w:w="159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6D0FCC07" w14:textId="77777777" w:rsidR="00525E61" w:rsidRDefault="002F6899">
            <w:pPr>
              <w:spacing w:before="120" w:after="120" w:line="288" w:lineRule="auto"/>
              <w:jc w:val="center"/>
              <w:rPr>
                <w:sz w:val="18"/>
                <w:szCs w:val="18"/>
              </w:rPr>
            </w:pPr>
            <w:r>
              <w:rPr>
                <w:sz w:val="18"/>
                <w:szCs w:val="18"/>
              </w:rPr>
              <w:t xml:space="preserve">Tenant </w:t>
            </w:r>
          </w:p>
        </w:tc>
        <w:tc>
          <w:tcPr>
            <w:tcW w:w="2206"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12131378" w14:textId="77777777" w:rsidR="00525E61" w:rsidRDefault="002F6899">
            <w:pPr>
              <w:spacing w:before="120" w:after="120" w:line="288" w:lineRule="auto"/>
              <w:jc w:val="center"/>
              <w:rPr>
                <w:sz w:val="18"/>
                <w:szCs w:val="18"/>
              </w:rPr>
            </w:pPr>
            <w:r>
              <w:rPr>
                <w:sz w:val="18"/>
                <w:szCs w:val="18"/>
              </w:rPr>
              <w:t>Sb Store</w:t>
            </w:r>
          </w:p>
        </w:tc>
      </w:tr>
      <w:tr w:rsidR="00525E61" w14:paraId="776CAFA2" w14:textId="77777777">
        <w:trPr>
          <w:trHeight w:val="405"/>
          <w:jc w:val="center"/>
        </w:trPr>
        <w:tc>
          <w:tcPr>
            <w:tcW w:w="9352" w:type="dxa"/>
            <w:gridSpan w:val="5"/>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775AF4C2" w14:textId="77777777" w:rsidR="00525E61" w:rsidRDefault="002F6899">
            <w:pPr>
              <w:spacing w:before="120" w:after="120" w:line="240" w:lineRule="auto"/>
              <w:jc w:val="center"/>
              <w:rPr>
                <w:b/>
              </w:rPr>
            </w:pPr>
            <w:r>
              <w:rPr>
                <w:b/>
              </w:rPr>
              <w:t>Order from Cadence Oil for Grand Opening, provided at no additional cost</w:t>
            </w:r>
          </w:p>
        </w:tc>
      </w:tr>
    </w:tbl>
    <w:p w14:paraId="07523463" w14:textId="77777777" w:rsidR="00525E61" w:rsidRDefault="00525E61">
      <w:pPr>
        <w:rPr>
          <w:b/>
          <w:sz w:val="36"/>
          <w:szCs w:val="36"/>
        </w:rPr>
      </w:pPr>
    </w:p>
    <w:p w14:paraId="77B069C4" w14:textId="77777777" w:rsidR="00525E61" w:rsidRDefault="00525E61">
      <w:pPr>
        <w:jc w:val="center"/>
        <w:rPr>
          <w:b/>
          <w:sz w:val="36"/>
          <w:szCs w:val="36"/>
        </w:rPr>
      </w:pPr>
    </w:p>
    <w:p w14:paraId="45D6800F" w14:textId="77777777" w:rsidR="00525E61" w:rsidRDefault="00525E61">
      <w:pPr>
        <w:jc w:val="center"/>
        <w:rPr>
          <w:b/>
          <w:sz w:val="36"/>
          <w:szCs w:val="36"/>
        </w:rPr>
      </w:pPr>
    </w:p>
    <w:p w14:paraId="50FBA307" w14:textId="77777777" w:rsidR="00525E61" w:rsidRDefault="00525E61">
      <w:pPr>
        <w:rPr>
          <w:b/>
          <w:sz w:val="36"/>
          <w:szCs w:val="36"/>
        </w:rPr>
      </w:pPr>
    </w:p>
    <w:p w14:paraId="60AA2CBE" w14:textId="77777777" w:rsidR="00525E61" w:rsidRDefault="00525E61">
      <w:pPr>
        <w:jc w:val="center"/>
        <w:rPr>
          <w:b/>
          <w:sz w:val="36"/>
          <w:szCs w:val="36"/>
        </w:rPr>
      </w:pPr>
    </w:p>
    <w:p w14:paraId="7B834FC2" w14:textId="77777777" w:rsidR="00525E61" w:rsidRDefault="00525E61">
      <w:pPr>
        <w:jc w:val="center"/>
        <w:rPr>
          <w:b/>
          <w:sz w:val="36"/>
          <w:szCs w:val="36"/>
        </w:rPr>
      </w:pPr>
    </w:p>
    <w:p w14:paraId="7797C467" w14:textId="77777777" w:rsidR="00525E61" w:rsidRDefault="00525E61">
      <w:pPr>
        <w:jc w:val="center"/>
        <w:rPr>
          <w:b/>
          <w:sz w:val="36"/>
          <w:szCs w:val="36"/>
        </w:rPr>
      </w:pPr>
    </w:p>
    <w:p w14:paraId="1456983C" w14:textId="77777777" w:rsidR="00525E61" w:rsidRDefault="00525E61">
      <w:pPr>
        <w:jc w:val="center"/>
        <w:rPr>
          <w:b/>
          <w:sz w:val="36"/>
          <w:szCs w:val="36"/>
        </w:rPr>
      </w:pPr>
    </w:p>
    <w:p w14:paraId="591AF02A" w14:textId="77777777" w:rsidR="00525E61" w:rsidRDefault="002F6899">
      <w:pPr>
        <w:jc w:val="center"/>
        <w:rPr>
          <w:b/>
          <w:sz w:val="36"/>
          <w:szCs w:val="36"/>
        </w:rPr>
      </w:pPr>
      <w:r>
        <w:rPr>
          <w:b/>
          <w:sz w:val="36"/>
          <w:szCs w:val="36"/>
        </w:rPr>
        <w:t>Large Sign Package Checklist</w:t>
      </w:r>
    </w:p>
    <w:p w14:paraId="797C6833" w14:textId="77777777" w:rsidR="00525E61" w:rsidRDefault="002F6899">
      <w:pPr>
        <w:jc w:val="center"/>
        <w:rPr>
          <w:sz w:val="24"/>
          <w:szCs w:val="24"/>
        </w:rPr>
      </w:pPr>
      <w:r>
        <w:rPr>
          <w:sz w:val="24"/>
          <w:szCs w:val="24"/>
        </w:rPr>
        <w:t>Our Project Manager will introduce you to the large signage company, our national sign provider.</w:t>
      </w:r>
    </w:p>
    <w:p w14:paraId="34B670C7" w14:textId="77777777" w:rsidR="00525E61" w:rsidRDefault="00525E61">
      <w:pPr>
        <w:jc w:val="center"/>
        <w:rPr>
          <w:sz w:val="24"/>
          <w:szCs w:val="24"/>
        </w:rPr>
      </w:pPr>
    </w:p>
    <w:tbl>
      <w:tblPr>
        <w:tblStyle w:val="a4"/>
        <w:tblW w:w="7043" w:type="dxa"/>
        <w:jc w:val="center"/>
        <w:tblBorders>
          <w:top w:val="nil"/>
          <w:left w:val="nil"/>
          <w:bottom w:val="nil"/>
          <w:right w:val="nil"/>
          <w:insideH w:val="nil"/>
          <w:insideV w:val="nil"/>
        </w:tblBorders>
        <w:tblLayout w:type="fixed"/>
        <w:tblLook w:val="0600" w:firstRow="0" w:lastRow="0" w:firstColumn="0" w:lastColumn="0" w:noHBand="1" w:noVBand="1"/>
      </w:tblPr>
      <w:tblGrid>
        <w:gridCol w:w="312"/>
        <w:gridCol w:w="2371"/>
        <w:gridCol w:w="2180"/>
        <w:gridCol w:w="2180"/>
      </w:tblGrid>
      <w:tr w:rsidR="00525E61" w14:paraId="5067C650" w14:textId="77777777">
        <w:trPr>
          <w:trHeight w:val="720"/>
          <w:jc w:val="center"/>
        </w:trPr>
        <w:tc>
          <w:tcPr>
            <w:tcW w:w="313" w:type="dxa"/>
            <w:tcBorders>
              <w:top w:val="single" w:sz="8" w:space="0" w:color="C0C0C0"/>
              <w:left w:val="single" w:sz="8" w:space="0" w:color="C0C0C0"/>
              <w:bottom w:val="single" w:sz="8" w:space="0" w:color="C0C0C0"/>
              <w:right w:val="single" w:sz="8" w:space="0" w:color="E6E6E6"/>
            </w:tcBorders>
            <w:shd w:val="clear" w:color="auto" w:fill="E6E6E6"/>
            <w:tcMar>
              <w:top w:w="100" w:type="dxa"/>
              <w:left w:w="100" w:type="dxa"/>
              <w:bottom w:w="100" w:type="dxa"/>
              <w:right w:w="100" w:type="dxa"/>
            </w:tcMar>
          </w:tcPr>
          <w:p w14:paraId="56114CB2" w14:textId="77777777" w:rsidR="00525E61" w:rsidRDefault="00525E61">
            <w:pPr>
              <w:spacing w:before="120" w:after="120" w:line="240" w:lineRule="auto"/>
            </w:pPr>
          </w:p>
        </w:tc>
        <w:tc>
          <w:tcPr>
            <w:tcW w:w="2370" w:type="dxa"/>
            <w:tcBorders>
              <w:top w:val="single" w:sz="8" w:space="0" w:color="C0C0C0"/>
              <w:left w:val="single" w:sz="8" w:space="0" w:color="E6E6E6"/>
              <w:bottom w:val="single" w:sz="8" w:space="0" w:color="C0C0C0"/>
              <w:right w:val="single" w:sz="8" w:space="0" w:color="C0C0C0"/>
            </w:tcBorders>
            <w:shd w:val="clear" w:color="auto" w:fill="E6E6E6"/>
            <w:tcMar>
              <w:top w:w="100" w:type="dxa"/>
              <w:left w:w="100" w:type="dxa"/>
              <w:bottom w:w="100" w:type="dxa"/>
              <w:right w:w="100" w:type="dxa"/>
            </w:tcMar>
          </w:tcPr>
          <w:p w14:paraId="70B830A9" w14:textId="77777777" w:rsidR="00525E61" w:rsidRDefault="002F6899">
            <w:pPr>
              <w:spacing w:before="120" w:after="120" w:line="288" w:lineRule="auto"/>
              <w:jc w:val="center"/>
              <w:rPr>
                <w:b/>
              </w:rPr>
            </w:pPr>
            <w:r>
              <w:rPr>
                <w:b/>
              </w:rPr>
              <w:t>Item/Description</w:t>
            </w:r>
          </w:p>
        </w:tc>
        <w:tc>
          <w:tcPr>
            <w:tcW w:w="2179" w:type="dxa"/>
            <w:tcBorders>
              <w:top w:val="single" w:sz="8" w:space="0" w:color="C0C0C0"/>
              <w:left w:val="single" w:sz="8" w:space="0" w:color="C0C0C0"/>
              <w:bottom w:val="single" w:sz="8" w:space="0" w:color="C0C0C0"/>
              <w:right w:val="single" w:sz="8" w:space="0" w:color="C0C0C0"/>
            </w:tcBorders>
            <w:shd w:val="clear" w:color="auto" w:fill="E6E6E6"/>
            <w:tcMar>
              <w:top w:w="100" w:type="dxa"/>
              <w:left w:w="100" w:type="dxa"/>
              <w:bottom w:w="100" w:type="dxa"/>
              <w:right w:w="100" w:type="dxa"/>
            </w:tcMar>
          </w:tcPr>
          <w:p w14:paraId="652FC817" w14:textId="77777777" w:rsidR="00525E61" w:rsidRDefault="002F6899">
            <w:pPr>
              <w:spacing w:before="120" w:after="120" w:line="288" w:lineRule="auto"/>
              <w:jc w:val="center"/>
              <w:rPr>
                <w:b/>
              </w:rPr>
            </w:pPr>
            <w:r>
              <w:rPr>
                <w:b/>
              </w:rPr>
              <w:t>Provided by</w:t>
            </w:r>
          </w:p>
        </w:tc>
        <w:tc>
          <w:tcPr>
            <w:tcW w:w="2179" w:type="dxa"/>
            <w:tcBorders>
              <w:top w:val="single" w:sz="8" w:space="0" w:color="C0C0C0"/>
              <w:left w:val="single" w:sz="8" w:space="0" w:color="C0C0C0"/>
              <w:bottom w:val="single" w:sz="8" w:space="0" w:color="C0C0C0"/>
              <w:right w:val="single" w:sz="8" w:space="0" w:color="C0C0C0"/>
            </w:tcBorders>
            <w:shd w:val="clear" w:color="auto" w:fill="E6E6E6"/>
            <w:tcMar>
              <w:top w:w="100" w:type="dxa"/>
              <w:left w:w="100" w:type="dxa"/>
              <w:bottom w:w="100" w:type="dxa"/>
              <w:right w:w="100" w:type="dxa"/>
            </w:tcMar>
          </w:tcPr>
          <w:p w14:paraId="751C0E91" w14:textId="77777777" w:rsidR="00525E61" w:rsidRDefault="002F6899">
            <w:pPr>
              <w:spacing w:before="120" w:after="120" w:line="288" w:lineRule="auto"/>
              <w:jc w:val="center"/>
              <w:rPr>
                <w:b/>
              </w:rPr>
            </w:pPr>
            <w:r>
              <w:rPr>
                <w:b/>
              </w:rPr>
              <w:t>Installed by</w:t>
            </w:r>
          </w:p>
        </w:tc>
      </w:tr>
      <w:tr w:rsidR="00525E61" w14:paraId="13F10104" w14:textId="77777777">
        <w:trPr>
          <w:trHeight w:val="720"/>
          <w:jc w:val="center"/>
        </w:trPr>
        <w:tc>
          <w:tcPr>
            <w:tcW w:w="313"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382FCBCC" w14:textId="77777777" w:rsidR="00525E61" w:rsidRDefault="002F6899">
            <w:pPr>
              <w:spacing w:before="120" w:after="120" w:line="240" w:lineRule="auto"/>
              <w:rPr>
                <w:sz w:val="18"/>
                <w:szCs w:val="18"/>
              </w:rPr>
            </w:pPr>
            <w:r>
              <w:rPr>
                <w:rFonts w:ascii="Times New Roman" w:eastAsia="Times New Roman" w:hAnsi="Times New Roman" w:cs="Times New Roman"/>
                <w:sz w:val="18"/>
                <w:szCs w:val="18"/>
              </w:rPr>
              <w:lastRenderedPageBreak/>
              <w:t>☐</w:t>
            </w:r>
          </w:p>
        </w:tc>
        <w:tc>
          <w:tcPr>
            <w:tcW w:w="237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1CAA17B2" w14:textId="77777777" w:rsidR="00525E61" w:rsidRDefault="002F6899">
            <w:pPr>
              <w:spacing w:before="120" w:after="120" w:line="288" w:lineRule="auto"/>
              <w:rPr>
                <w:sz w:val="18"/>
                <w:szCs w:val="18"/>
              </w:rPr>
            </w:pPr>
            <w:r>
              <w:rPr>
                <w:sz w:val="18"/>
                <w:szCs w:val="18"/>
              </w:rPr>
              <w:t>Pole/Road Sign</w:t>
            </w:r>
          </w:p>
          <w:p w14:paraId="445BBF30" w14:textId="77777777" w:rsidR="00525E61" w:rsidRDefault="002F6899">
            <w:pPr>
              <w:spacing w:before="120" w:after="120" w:line="288" w:lineRule="auto"/>
              <w:rPr>
                <w:rFonts w:ascii="Comfortaa" w:eastAsia="Comfortaa" w:hAnsi="Comfortaa" w:cs="Comfortaa"/>
              </w:rPr>
            </w:pPr>
            <w:r>
              <w:rPr>
                <w:rFonts w:ascii="Comfortaa" w:eastAsia="Comfortaa" w:hAnsi="Comfortaa" w:cs="Comfortaa"/>
                <w:noProof/>
              </w:rPr>
              <w:drawing>
                <wp:inline distT="114300" distB="114300" distL="114300" distR="114300" wp14:anchorId="0BABE01A" wp14:editId="5BC107FB">
                  <wp:extent cx="1233488" cy="762364"/>
                  <wp:effectExtent l="0" t="0" r="0" b="0"/>
                  <wp:docPr id="62" name="image77.jpg"/>
                  <wp:cNvGraphicFramePr/>
                  <a:graphic xmlns:a="http://schemas.openxmlformats.org/drawingml/2006/main">
                    <a:graphicData uri="http://schemas.openxmlformats.org/drawingml/2006/picture">
                      <pic:pic xmlns:pic="http://schemas.openxmlformats.org/drawingml/2006/picture">
                        <pic:nvPicPr>
                          <pic:cNvPr id="0" name="image77.jpg"/>
                          <pic:cNvPicPr preferRelativeResize="0"/>
                        </pic:nvPicPr>
                        <pic:blipFill>
                          <a:blip r:embed="rId24"/>
                          <a:srcRect l="40224" t="32932" b="11057"/>
                          <a:stretch>
                            <a:fillRect/>
                          </a:stretch>
                        </pic:blipFill>
                        <pic:spPr>
                          <a:xfrm>
                            <a:off x="0" y="0"/>
                            <a:ext cx="1233488" cy="762364"/>
                          </a:xfrm>
                          <a:prstGeom prst="rect">
                            <a:avLst/>
                          </a:prstGeom>
                          <a:ln/>
                        </pic:spPr>
                      </pic:pic>
                    </a:graphicData>
                  </a:graphic>
                </wp:inline>
              </w:drawing>
            </w:r>
          </w:p>
          <w:p w14:paraId="0EC25EC5" w14:textId="77777777" w:rsidR="00525E61" w:rsidRDefault="002F6899">
            <w:pPr>
              <w:spacing w:before="120" w:after="120" w:line="288" w:lineRule="auto"/>
              <w:rPr>
                <w:rFonts w:ascii="Comfortaa" w:eastAsia="Comfortaa" w:hAnsi="Comfortaa" w:cs="Comfortaa"/>
              </w:rPr>
            </w:pPr>
            <w:r>
              <w:rPr>
                <w:rFonts w:ascii="Comfortaa" w:eastAsia="Comfortaa" w:hAnsi="Comfortaa" w:cs="Comfortaa"/>
                <w:noProof/>
              </w:rPr>
              <w:drawing>
                <wp:inline distT="114300" distB="114300" distL="114300" distR="114300" wp14:anchorId="175C0D6A" wp14:editId="417B5E32">
                  <wp:extent cx="1243013" cy="1372493"/>
                  <wp:effectExtent l="0" t="0" r="0" b="0"/>
                  <wp:docPr id="18"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25"/>
                          <a:srcRect l="39262"/>
                          <a:stretch>
                            <a:fillRect/>
                          </a:stretch>
                        </pic:blipFill>
                        <pic:spPr>
                          <a:xfrm>
                            <a:off x="0" y="0"/>
                            <a:ext cx="1243013" cy="1372493"/>
                          </a:xfrm>
                          <a:prstGeom prst="rect">
                            <a:avLst/>
                          </a:prstGeom>
                          <a:ln/>
                        </pic:spPr>
                      </pic:pic>
                    </a:graphicData>
                  </a:graphic>
                </wp:inline>
              </w:drawing>
            </w:r>
          </w:p>
        </w:tc>
        <w:tc>
          <w:tcPr>
            <w:tcW w:w="2179"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51BA663C" w14:textId="77777777" w:rsidR="00525E61" w:rsidRDefault="002F6899">
            <w:pPr>
              <w:spacing w:before="120" w:after="120" w:line="288" w:lineRule="auto"/>
              <w:jc w:val="center"/>
              <w:rPr>
                <w:sz w:val="18"/>
                <w:szCs w:val="18"/>
              </w:rPr>
            </w:pPr>
            <w:r>
              <w:rPr>
                <w:sz w:val="18"/>
                <w:szCs w:val="18"/>
              </w:rPr>
              <w:t xml:space="preserve">Tenant </w:t>
            </w:r>
          </w:p>
        </w:tc>
        <w:tc>
          <w:tcPr>
            <w:tcW w:w="2179"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261A99E0" w14:textId="77777777" w:rsidR="00525E61" w:rsidRDefault="002F6899">
            <w:pPr>
              <w:spacing w:before="120" w:after="120" w:line="288" w:lineRule="auto"/>
              <w:rPr>
                <w:sz w:val="18"/>
                <w:szCs w:val="18"/>
              </w:rPr>
            </w:pPr>
            <w:r>
              <w:rPr>
                <w:sz w:val="18"/>
                <w:szCs w:val="18"/>
              </w:rPr>
              <w:t>Sign Company</w:t>
            </w:r>
          </w:p>
          <w:p w14:paraId="12469FB1" w14:textId="77777777" w:rsidR="00C03228" w:rsidRPr="00C03228" w:rsidRDefault="00C03228" w:rsidP="00C03228">
            <w:pPr>
              <w:rPr>
                <w:sz w:val="18"/>
                <w:szCs w:val="18"/>
              </w:rPr>
            </w:pPr>
          </w:p>
          <w:p w14:paraId="6A7C5B87" w14:textId="77777777" w:rsidR="00C03228" w:rsidRPr="00C03228" w:rsidRDefault="00C03228" w:rsidP="00C03228">
            <w:pPr>
              <w:rPr>
                <w:sz w:val="18"/>
                <w:szCs w:val="18"/>
              </w:rPr>
            </w:pPr>
          </w:p>
          <w:p w14:paraId="34D42386" w14:textId="77777777" w:rsidR="00C03228" w:rsidRDefault="00C03228" w:rsidP="00C03228">
            <w:pPr>
              <w:rPr>
                <w:sz w:val="18"/>
                <w:szCs w:val="18"/>
              </w:rPr>
            </w:pPr>
          </w:p>
          <w:p w14:paraId="59B785C5" w14:textId="77777777" w:rsidR="00C03228" w:rsidRDefault="00C03228" w:rsidP="00C03228">
            <w:pPr>
              <w:rPr>
                <w:sz w:val="18"/>
                <w:szCs w:val="18"/>
              </w:rPr>
            </w:pPr>
            <w:r w:rsidRPr="00C03228">
              <w:rPr>
                <w:sz w:val="18"/>
                <w:szCs w:val="18"/>
                <w:highlight w:val="yellow"/>
              </w:rPr>
              <w:t>General Contractor to lay conduit and provide power to Monument or Pylon Sign.</w:t>
            </w:r>
          </w:p>
          <w:p w14:paraId="7152C45E" w14:textId="77777777" w:rsidR="00C03228" w:rsidRDefault="00C03228" w:rsidP="00C03228">
            <w:pPr>
              <w:rPr>
                <w:sz w:val="18"/>
                <w:szCs w:val="18"/>
              </w:rPr>
            </w:pPr>
          </w:p>
          <w:p w14:paraId="76F0EE40" w14:textId="650FCEAB" w:rsidR="00C03228" w:rsidRPr="00C03228" w:rsidRDefault="00C03228" w:rsidP="00C03228">
            <w:pPr>
              <w:rPr>
                <w:sz w:val="18"/>
                <w:szCs w:val="18"/>
              </w:rPr>
            </w:pPr>
            <w:r w:rsidRPr="00C03228">
              <w:rPr>
                <w:sz w:val="18"/>
                <w:szCs w:val="18"/>
                <w:highlight w:val="yellow"/>
              </w:rPr>
              <w:t>Ensure power in Attic for the 10 Minute Oil Change Above Overhead doors</w:t>
            </w:r>
            <w:r>
              <w:rPr>
                <w:sz w:val="18"/>
                <w:szCs w:val="18"/>
              </w:rPr>
              <w:t xml:space="preserve"> </w:t>
            </w:r>
          </w:p>
        </w:tc>
      </w:tr>
      <w:tr w:rsidR="00525E61" w14:paraId="7CC7B2D6" w14:textId="77777777">
        <w:trPr>
          <w:trHeight w:val="2100"/>
          <w:jc w:val="center"/>
        </w:trPr>
        <w:tc>
          <w:tcPr>
            <w:tcW w:w="313"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1FC0C25C" w14:textId="77777777" w:rsidR="00525E61" w:rsidRDefault="002F6899">
            <w:pPr>
              <w:spacing w:before="120" w:after="120" w:line="240" w:lineRule="auto"/>
              <w:rPr>
                <w:sz w:val="18"/>
                <w:szCs w:val="18"/>
              </w:rPr>
            </w:pPr>
            <w:r>
              <w:rPr>
                <w:rFonts w:ascii="Times New Roman" w:eastAsia="Times New Roman" w:hAnsi="Times New Roman" w:cs="Times New Roman"/>
                <w:sz w:val="18"/>
                <w:szCs w:val="18"/>
              </w:rPr>
              <w:t>☐</w:t>
            </w:r>
          </w:p>
        </w:tc>
        <w:tc>
          <w:tcPr>
            <w:tcW w:w="237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40ECF6F9" w14:textId="77777777" w:rsidR="00525E61" w:rsidRDefault="002F6899">
            <w:pPr>
              <w:spacing w:before="120" w:after="120" w:line="288" w:lineRule="auto"/>
              <w:rPr>
                <w:sz w:val="18"/>
                <w:szCs w:val="18"/>
              </w:rPr>
            </w:pPr>
            <w:r>
              <w:rPr>
                <w:sz w:val="18"/>
                <w:szCs w:val="18"/>
              </w:rPr>
              <w:t>Building Signs</w:t>
            </w:r>
          </w:p>
          <w:p w14:paraId="5DCB8719" w14:textId="77777777" w:rsidR="00525E61" w:rsidRDefault="002F6899">
            <w:pPr>
              <w:spacing w:before="120" w:after="120" w:line="288" w:lineRule="auto"/>
              <w:rPr>
                <w:sz w:val="18"/>
                <w:szCs w:val="18"/>
              </w:rPr>
            </w:pPr>
            <w:r>
              <w:rPr>
                <w:rFonts w:ascii="Comfortaa" w:eastAsia="Comfortaa" w:hAnsi="Comfortaa" w:cs="Comfortaa"/>
                <w:noProof/>
              </w:rPr>
              <w:drawing>
                <wp:inline distT="114300" distB="114300" distL="114300" distR="114300" wp14:anchorId="34D970F7" wp14:editId="14CF948A">
                  <wp:extent cx="1371600" cy="863600"/>
                  <wp:effectExtent l="0" t="0" r="0" b="0"/>
                  <wp:docPr id="133" name="image133.jpg"/>
                  <wp:cNvGraphicFramePr/>
                  <a:graphic xmlns:a="http://schemas.openxmlformats.org/drawingml/2006/main">
                    <a:graphicData uri="http://schemas.openxmlformats.org/drawingml/2006/picture">
                      <pic:pic xmlns:pic="http://schemas.openxmlformats.org/drawingml/2006/picture">
                        <pic:nvPicPr>
                          <pic:cNvPr id="0" name="image133.jpg"/>
                          <pic:cNvPicPr preferRelativeResize="0"/>
                        </pic:nvPicPr>
                        <pic:blipFill>
                          <a:blip r:embed="rId26"/>
                          <a:srcRect l="22996" t="20432" r="26121" b="31250"/>
                          <a:stretch>
                            <a:fillRect/>
                          </a:stretch>
                        </pic:blipFill>
                        <pic:spPr>
                          <a:xfrm>
                            <a:off x="0" y="0"/>
                            <a:ext cx="1371600" cy="863600"/>
                          </a:xfrm>
                          <a:prstGeom prst="rect">
                            <a:avLst/>
                          </a:prstGeom>
                          <a:ln/>
                        </pic:spPr>
                      </pic:pic>
                    </a:graphicData>
                  </a:graphic>
                </wp:inline>
              </w:drawing>
            </w:r>
          </w:p>
          <w:p w14:paraId="640A9F59" w14:textId="77777777" w:rsidR="00525E61" w:rsidRDefault="00525E61">
            <w:pPr>
              <w:spacing w:before="120" w:after="120" w:line="288" w:lineRule="auto"/>
              <w:rPr>
                <w:sz w:val="18"/>
                <w:szCs w:val="18"/>
              </w:rPr>
            </w:pPr>
          </w:p>
        </w:tc>
        <w:tc>
          <w:tcPr>
            <w:tcW w:w="2179"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06900E4D" w14:textId="77777777" w:rsidR="00525E61" w:rsidRDefault="002F6899">
            <w:pPr>
              <w:spacing w:before="120" w:after="120" w:line="288" w:lineRule="auto"/>
              <w:jc w:val="center"/>
              <w:rPr>
                <w:sz w:val="18"/>
                <w:szCs w:val="18"/>
              </w:rPr>
            </w:pPr>
            <w:r>
              <w:rPr>
                <w:sz w:val="18"/>
                <w:szCs w:val="18"/>
              </w:rPr>
              <w:t xml:space="preserve">Tenant </w:t>
            </w:r>
          </w:p>
        </w:tc>
        <w:tc>
          <w:tcPr>
            <w:tcW w:w="2179"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5F8141D7" w14:textId="77777777" w:rsidR="00525E61" w:rsidRDefault="002F6899">
            <w:pPr>
              <w:spacing w:before="120" w:after="120" w:line="288" w:lineRule="auto"/>
              <w:rPr>
                <w:sz w:val="18"/>
                <w:szCs w:val="18"/>
              </w:rPr>
            </w:pPr>
            <w:r>
              <w:rPr>
                <w:sz w:val="18"/>
                <w:szCs w:val="18"/>
              </w:rPr>
              <w:t>Sign Company</w:t>
            </w:r>
          </w:p>
        </w:tc>
      </w:tr>
      <w:tr w:rsidR="00525E61" w14:paraId="62AD5484" w14:textId="77777777">
        <w:trPr>
          <w:trHeight w:val="2280"/>
          <w:jc w:val="center"/>
        </w:trPr>
        <w:tc>
          <w:tcPr>
            <w:tcW w:w="313"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1424C4DD" w14:textId="77777777" w:rsidR="00525E61" w:rsidRDefault="002F6899">
            <w:pPr>
              <w:spacing w:before="120" w:after="120" w:line="240" w:lineRule="auto"/>
              <w:rPr>
                <w:sz w:val="18"/>
                <w:szCs w:val="18"/>
              </w:rPr>
            </w:pPr>
            <w:r>
              <w:rPr>
                <w:rFonts w:ascii="Times New Roman" w:eastAsia="Times New Roman" w:hAnsi="Times New Roman" w:cs="Times New Roman"/>
                <w:sz w:val="18"/>
                <w:szCs w:val="18"/>
              </w:rPr>
              <w:t>☐</w:t>
            </w:r>
          </w:p>
        </w:tc>
        <w:tc>
          <w:tcPr>
            <w:tcW w:w="237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61A11558" w14:textId="77777777" w:rsidR="00525E61" w:rsidRDefault="002F6899">
            <w:pPr>
              <w:spacing w:before="120" w:after="120" w:line="288" w:lineRule="auto"/>
              <w:rPr>
                <w:sz w:val="18"/>
                <w:szCs w:val="18"/>
              </w:rPr>
            </w:pPr>
            <w:r>
              <w:rPr>
                <w:sz w:val="18"/>
                <w:szCs w:val="18"/>
              </w:rPr>
              <w:t>Enter/Exit Signs @ road</w:t>
            </w:r>
          </w:p>
          <w:p w14:paraId="7BBCC09C" w14:textId="77777777" w:rsidR="00525E61" w:rsidRDefault="002F6899">
            <w:pPr>
              <w:spacing w:before="120" w:after="120" w:line="288" w:lineRule="auto"/>
              <w:jc w:val="center"/>
              <w:rPr>
                <w:sz w:val="18"/>
                <w:szCs w:val="18"/>
              </w:rPr>
            </w:pPr>
            <w:r>
              <w:rPr>
                <w:noProof/>
                <w:sz w:val="18"/>
                <w:szCs w:val="18"/>
              </w:rPr>
              <w:drawing>
                <wp:inline distT="114300" distB="114300" distL="114300" distR="114300" wp14:anchorId="7A823FAE" wp14:editId="71D1F656">
                  <wp:extent cx="757238" cy="967581"/>
                  <wp:effectExtent l="0" t="0" r="0" b="0"/>
                  <wp:docPr id="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7"/>
                          <a:srcRect/>
                          <a:stretch>
                            <a:fillRect/>
                          </a:stretch>
                        </pic:blipFill>
                        <pic:spPr>
                          <a:xfrm>
                            <a:off x="0" y="0"/>
                            <a:ext cx="757238" cy="967581"/>
                          </a:xfrm>
                          <a:prstGeom prst="rect">
                            <a:avLst/>
                          </a:prstGeom>
                          <a:ln/>
                        </pic:spPr>
                      </pic:pic>
                    </a:graphicData>
                  </a:graphic>
                </wp:inline>
              </w:drawing>
            </w:r>
          </w:p>
        </w:tc>
        <w:tc>
          <w:tcPr>
            <w:tcW w:w="2179"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1336133E" w14:textId="77777777" w:rsidR="00525E61" w:rsidRDefault="002F6899">
            <w:pPr>
              <w:spacing w:before="120" w:after="120" w:line="288" w:lineRule="auto"/>
              <w:jc w:val="center"/>
              <w:rPr>
                <w:sz w:val="18"/>
                <w:szCs w:val="18"/>
              </w:rPr>
            </w:pPr>
            <w:r>
              <w:rPr>
                <w:sz w:val="18"/>
                <w:szCs w:val="18"/>
              </w:rPr>
              <w:t xml:space="preserve">Tenant </w:t>
            </w:r>
          </w:p>
        </w:tc>
        <w:tc>
          <w:tcPr>
            <w:tcW w:w="2179"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1C8CDAA9" w14:textId="77777777" w:rsidR="00525E61" w:rsidRDefault="002F6899">
            <w:pPr>
              <w:spacing w:before="120" w:after="120" w:line="288" w:lineRule="auto"/>
              <w:rPr>
                <w:sz w:val="18"/>
                <w:szCs w:val="18"/>
              </w:rPr>
            </w:pPr>
            <w:r>
              <w:rPr>
                <w:sz w:val="18"/>
                <w:szCs w:val="18"/>
              </w:rPr>
              <w:t>Sign Company</w:t>
            </w:r>
          </w:p>
        </w:tc>
      </w:tr>
      <w:tr w:rsidR="00525E61" w14:paraId="0F78AFCE" w14:textId="77777777">
        <w:trPr>
          <w:trHeight w:val="720"/>
          <w:jc w:val="center"/>
        </w:trPr>
        <w:tc>
          <w:tcPr>
            <w:tcW w:w="313" w:type="dxa"/>
            <w:tcBorders>
              <w:top w:val="single" w:sz="8" w:space="0" w:color="C0C0C0"/>
              <w:left w:val="single" w:sz="8" w:space="0" w:color="C0C0C0"/>
              <w:bottom w:val="single" w:sz="8" w:space="0" w:color="C0C0C0"/>
              <w:right w:val="single" w:sz="8" w:space="0" w:color="FFFFFF"/>
            </w:tcBorders>
            <w:tcMar>
              <w:top w:w="100" w:type="dxa"/>
              <w:left w:w="100" w:type="dxa"/>
              <w:bottom w:w="100" w:type="dxa"/>
              <w:right w:w="100" w:type="dxa"/>
            </w:tcMar>
          </w:tcPr>
          <w:p w14:paraId="2E9044F7" w14:textId="539AE898" w:rsidR="00525E61" w:rsidRDefault="00C251A6">
            <w:pPr>
              <w:spacing w:before="120" w:after="120" w:line="288" w:lineRule="auto"/>
              <w:rPr>
                <w:sz w:val="18"/>
                <w:szCs w:val="18"/>
              </w:rPr>
            </w:pPr>
            <w:r>
              <w:rPr>
                <w:sz w:val="18"/>
                <w:szCs w:val="18"/>
              </w:rPr>
              <w:t xml:space="preserve"> </w:t>
            </w:r>
          </w:p>
        </w:tc>
        <w:tc>
          <w:tcPr>
            <w:tcW w:w="2370" w:type="dxa"/>
            <w:tcBorders>
              <w:top w:val="single" w:sz="8" w:space="0" w:color="C0C0C0"/>
              <w:left w:val="single" w:sz="8" w:space="0" w:color="FFFFFF"/>
              <w:bottom w:val="single" w:sz="8" w:space="0" w:color="C0C0C0"/>
              <w:right w:val="single" w:sz="8" w:space="0" w:color="C0C0C0"/>
            </w:tcBorders>
            <w:tcMar>
              <w:top w:w="100" w:type="dxa"/>
              <w:left w:w="100" w:type="dxa"/>
              <w:bottom w:w="100" w:type="dxa"/>
              <w:right w:w="100" w:type="dxa"/>
            </w:tcMar>
          </w:tcPr>
          <w:p w14:paraId="6FB2789E" w14:textId="4C821CFC" w:rsidR="00525E61" w:rsidRPr="00C251A6" w:rsidRDefault="00C251A6">
            <w:pPr>
              <w:spacing w:before="120" w:after="120" w:line="288" w:lineRule="auto"/>
              <w:rPr>
                <w:b/>
                <w:sz w:val="18"/>
                <w:szCs w:val="18"/>
                <w:highlight w:val="yellow"/>
              </w:rPr>
            </w:pPr>
            <w:r w:rsidRPr="00C251A6">
              <w:rPr>
                <w:b/>
                <w:sz w:val="18"/>
                <w:szCs w:val="18"/>
                <w:highlight w:val="yellow"/>
              </w:rPr>
              <w:t xml:space="preserve"> Power and Conduit for all electrical </w:t>
            </w:r>
            <w:r>
              <w:rPr>
                <w:b/>
                <w:sz w:val="18"/>
                <w:szCs w:val="18"/>
                <w:highlight w:val="yellow"/>
              </w:rPr>
              <w:t xml:space="preserve">for the </w:t>
            </w:r>
            <w:r w:rsidRPr="00C251A6">
              <w:rPr>
                <w:b/>
                <w:sz w:val="18"/>
                <w:szCs w:val="18"/>
                <w:highlight w:val="yellow"/>
              </w:rPr>
              <w:t xml:space="preserve">Sign Package </w:t>
            </w:r>
          </w:p>
        </w:tc>
        <w:tc>
          <w:tcPr>
            <w:tcW w:w="2179"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73C0750D" w14:textId="77777777" w:rsidR="00C251A6" w:rsidRPr="00C251A6" w:rsidRDefault="00C251A6" w:rsidP="00C251A6">
            <w:pPr>
              <w:spacing w:before="120" w:after="120" w:line="288" w:lineRule="auto"/>
              <w:jc w:val="center"/>
              <w:rPr>
                <w:sz w:val="18"/>
                <w:szCs w:val="18"/>
                <w:highlight w:val="yellow"/>
              </w:rPr>
            </w:pPr>
            <w:r w:rsidRPr="00C251A6">
              <w:rPr>
                <w:b/>
                <w:sz w:val="18"/>
                <w:szCs w:val="18"/>
                <w:highlight w:val="yellow"/>
              </w:rPr>
              <w:t xml:space="preserve"> </w:t>
            </w:r>
            <w:r w:rsidRPr="00C251A6">
              <w:rPr>
                <w:sz w:val="18"/>
                <w:szCs w:val="18"/>
                <w:highlight w:val="yellow"/>
              </w:rPr>
              <w:t>General Contractor</w:t>
            </w:r>
          </w:p>
          <w:p w14:paraId="2CCA2AC7" w14:textId="58F8347E" w:rsidR="00525E61" w:rsidRPr="00C251A6" w:rsidRDefault="00C251A6" w:rsidP="00C251A6">
            <w:pPr>
              <w:spacing w:before="120" w:after="120" w:line="288" w:lineRule="auto"/>
              <w:rPr>
                <w:b/>
                <w:sz w:val="18"/>
                <w:szCs w:val="18"/>
                <w:highlight w:val="yellow"/>
              </w:rPr>
            </w:pPr>
            <w:r w:rsidRPr="00C251A6">
              <w:rPr>
                <w:sz w:val="18"/>
                <w:szCs w:val="18"/>
                <w:highlight w:val="yellow"/>
              </w:rPr>
              <w:t xml:space="preserve">  </w:t>
            </w:r>
            <w:r w:rsidR="0030118E">
              <w:rPr>
                <w:sz w:val="18"/>
                <w:szCs w:val="18"/>
                <w:highlight w:val="yellow"/>
              </w:rPr>
              <w:t xml:space="preserve">To install banners and small signs if onsite before C of O </w:t>
            </w:r>
          </w:p>
        </w:tc>
        <w:tc>
          <w:tcPr>
            <w:tcW w:w="2179"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62D7E4FD" w14:textId="33C5FEC0" w:rsidR="00525E61" w:rsidRPr="00C251A6" w:rsidRDefault="00C251A6">
            <w:pPr>
              <w:spacing w:before="120" w:after="120" w:line="288" w:lineRule="auto"/>
              <w:rPr>
                <w:b/>
                <w:sz w:val="18"/>
                <w:szCs w:val="18"/>
                <w:highlight w:val="yellow"/>
              </w:rPr>
            </w:pPr>
            <w:r w:rsidRPr="00C251A6">
              <w:rPr>
                <w:b/>
                <w:sz w:val="18"/>
                <w:szCs w:val="18"/>
                <w:highlight w:val="yellow"/>
              </w:rPr>
              <w:t>General Contractor electrician to assist Sign company to make power connections if SIGNS are installed before C of O is received.</w:t>
            </w:r>
          </w:p>
        </w:tc>
      </w:tr>
    </w:tbl>
    <w:p w14:paraId="23FD28E9" w14:textId="77777777" w:rsidR="00525E61" w:rsidRDefault="00525E61">
      <w:pPr>
        <w:rPr>
          <w:sz w:val="18"/>
          <w:szCs w:val="18"/>
        </w:rPr>
        <w:sectPr w:rsidR="00525E61">
          <w:headerReference w:type="default" r:id="rId28"/>
          <w:footerReference w:type="default" r:id="rId29"/>
          <w:headerReference w:type="first" r:id="rId30"/>
          <w:footerReference w:type="first" r:id="rId31"/>
          <w:pgSz w:w="12240" w:h="15840"/>
          <w:pgMar w:top="1440" w:right="1440" w:bottom="1440" w:left="1440" w:header="720" w:footer="720" w:gutter="0"/>
          <w:pgNumType w:start="1"/>
          <w:cols w:space="720"/>
          <w:titlePg/>
        </w:sectPr>
      </w:pPr>
    </w:p>
    <w:p w14:paraId="1453946C" w14:textId="6E496109" w:rsidR="00525E61" w:rsidRDefault="002F6899">
      <w:pPr>
        <w:jc w:val="center"/>
        <w:rPr>
          <w:b/>
          <w:sz w:val="36"/>
          <w:szCs w:val="36"/>
        </w:rPr>
      </w:pPr>
      <w:r>
        <w:rPr>
          <w:b/>
          <w:sz w:val="36"/>
          <w:szCs w:val="36"/>
        </w:rPr>
        <w:lastRenderedPageBreak/>
        <w:t xml:space="preserve"> </w:t>
      </w:r>
    </w:p>
    <w:p w14:paraId="20AB2858" w14:textId="77777777" w:rsidR="00525E61" w:rsidRDefault="00525E61">
      <w:pPr>
        <w:jc w:val="center"/>
        <w:rPr>
          <w:b/>
          <w:sz w:val="36"/>
          <w:szCs w:val="36"/>
        </w:rPr>
      </w:pPr>
    </w:p>
    <w:p w14:paraId="61378C09" w14:textId="77777777" w:rsidR="00525E61" w:rsidRDefault="00525E61">
      <w:pPr>
        <w:rPr>
          <w:b/>
          <w:sz w:val="36"/>
          <w:szCs w:val="36"/>
        </w:rPr>
      </w:pPr>
    </w:p>
    <w:p w14:paraId="2B042DD5" w14:textId="77777777" w:rsidR="00525E61" w:rsidRDefault="00525E61">
      <w:pPr>
        <w:jc w:val="center"/>
        <w:rPr>
          <w:b/>
          <w:sz w:val="36"/>
          <w:szCs w:val="36"/>
        </w:rPr>
      </w:pPr>
    </w:p>
    <w:tbl>
      <w:tblPr>
        <w:tblStyle w:val="a6"/>
        <w:tblW w:w="8940" w:type="dxa"/>
        <w:jc w:val="center"/>
        <w:tblBorders>
          <w:top w:val="nil"/>
          <w:left w:val="nil"/>
          <w:bottom w:val="nil"/>
          <w:right w:val="nil"/>
          <w:insideH w:val="nil"/>
          <w:insideV w:val="nil"/>
        </w:tblBorders>
        <w:tblLayout w:type="fixed"/>
        <w:tblLook w:val="0600" w:firstRow="0" w:lastRow="0" w:firstColumn="0" w:lastColumn="0" w:noHBand="1" w:noVBand="1"/>
      </w:tblPr>
      <w:tblGrid>
        <w:gridCol w:w="405"/>
        <w:gridCol w:w="2445"/>
        <w:gridCol w:w="1965"/>
        <w:gridCol w:w="1965"/>
        <w:gridCol w:w="2160"/>
      </w:tblGrid>
      <w:tr w:rsidR="00525E61" w14:paraId="110DA254" w14:textId="77777777">
        <w:trPr>
          <w:trHeight w:val="3075"/>
          <w:jc w:val="center"/>
        </w:trPr>
        <w:tc>
          <w:tcPr>
            <w:tcW w:w="405"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617C5EB6" w14:textId="77777777" w:rsidR="00525E61" w:rsidRDefault="002F6899">
            <w:pPr>
              <w:spacing w:before="120" w:after="120" w:line="240" w:lineRule="auto"/>
              <w:rPr>
                <w:rFonts w:ascii="Times New Roman" w:eastAsia="Times New Roman" w:hAnsi="Times New Roman" w:cs="Times New Roman"/>
                <w:sz w:val="24"/>
                <w:szCs w:val="24"/>
              </w:rPr>
            </w:pPr>
            <w:r>
              <w:rPr>
                <w:sz w:val="18"/>
                <w:szCs w:val="18"/>
              </w:rPr>
              <w:t>☐</w:t>
            </w:r>
          </w:p>
        </w:tc>
        <w:tc>
          <w:tcPr>
            <w:tcW w:w="2445"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7B4A669F" w14:textId="77777777" w:rsidR="00525E61" w:rsidRDefault="002F6899">
            <w:pPr>
              <w:spacing w:before="120" w:after="120" w:line="288" w:lineRule="auto"/>
              <w:jc w:val="center"/>
              <w:rPr>
                <w:sz w:val="18"/>
                <w:szCs w:val="18"/>
              </w:rPr>
            </w:pPr>
            <w:r>
              <w:rPr>
                <w:sz w:val="18"/>
                <w:szCs w:val="18"/>
              </w:rPr>
              <w:t>Mailbox and post</w:t>
            </w:r>
          </w:p>
          <w:p w14:paraId="704FE149" w14:textId="77777777" w:rsidR="00525E61" w:rsidRDefault="002F6899">
            <w:pPr>
              <w:spacing w:before="120" w:after="120" w:line="288" w:lineRule="auto"/>
              <w:jc w:val="center"/>
              <w:rPr>
                <w:sz w:val="18"/>
                <w:szCs w:val="18"/>
              </w:rPr>
            </w:pPr>
            <w:r>
              <w:rPr>
                <w:noProof/>
                <w:sz w:val="18"/>
                <w:szCs w:val="18"/>
              </w:rPr>
              <w:drawing>
                <wp:inline distT="114300" distB="114300" distL="114300" distR="114300" wp14:anchorId="1F47957D" wp14:editId="183E9F66">
                  <wp:extent cx="1285875" cy="1285875"/>
                  <wp:effectExtent l="0" t="0" r="0" b="0"/>
                  <wp:docPr id="55"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32"/>
                          <a:srcRect/>
                          <a:stretch>
                            <a:fillRect/>
                          </a:stretch>
                        </pic:blipFill>
                        <pic:spPr>
                          <a:xfrm>
                            <a:off x="0" y="0"/>
                            <a:ext cx="1285875" cy="1285875"/>
                          </a:xfrm>
                          <a:prstGeom prst="rect">
                            <a:avLst/>
                          </a:prstGeom>
                          <a:ln/>
                        </pic:spPr>
                      </pic:pic>
                    </a:graphicData>
                  </a:graphic>
                </wp:inline>
              </w:drawing>
            </w:r>
          </w:p>
        </w:tc>
        <w:tc>
          <w:tcPr>
            <w:tcW w:w="1965"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4382B3B7" w14:textId="77777777" w:rsidR="00525E61" w:rsidRDefault="002F6899">
            <w:pPr>
              <w:spacing w:before="120" w:after="120" w:line="240" w:lineRule="auto"/>
              <w:rPr>
                <w:sz w:val="18"/>
                <w:szCs w:val="18"/>
              </w:rPr>
            </w:pPr>
            <w:r>
              <w:rPr>
                <w:sz w:val="18"/>
                <w:szCs w:val="18"/>
              </w:rPr>
              <w:t>Gibraltar Mailboxes Decorative Medium Capacity Galvanized Steel Black, Mailbox &amp; Post Combo, T11KIT0B</w:t>
            </w:r>
          </w:p>
        </w:tc>
        <w:tc>
          <w:tcPr>
            <w:tcW w:w="1965"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0835599D" w14:textId="77777777" w:rsidR="00525E61" w:rsidRDefault="002F6899">
            <w:pPr>
              <w:spacing w:before="120" w:after="120" w:line="240" w:lineRule="auto"/>
              <w:jc w:val="center"/>
              <w:rPr>
                <w:sz w:val="18"/>
                <w:szCs w:val="18"/>
              </w:rPr>
            </w:pPr>
            <w:r>
              <w:rPr>
                <w:sz w:val="18"/>
                <w:szCs w:val="18"/>
              </w:rPr>
              <w:t xml:space="preserve">Tenant </w:t>
            </w:r>
          </w:p>
        </w:tc>
        <w:tc>
          <w:tcPr>
            <w:tcW w:w="216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01BB7F41" w14:textId="1B671F50" w:rsidR="00525E61" w:rsidRDefault="002F6899">
            <w:pPr>
              <w:spacing w:before="120" w:after="120" w:line="288" w:lineRule="auto"/>
              <w:jc w:val="center"/>
              <w:rPr>
                <w:sz w:val="18"/>
                <w:szCs w:val="18"/>
              </w:rPr>
            </w:pPr>
            <w:r>
              <w:rPr>
                <w:sz w:val="18"/>
                <w:szCs w:val="18"/>
              </w:rPr>
              <w:t xml:space="preserve"> </w:t>
            </w:r>
            <w:r w:rsidRPr="0030118E">
              <w:rPr>
                <w:sz w:val="18"/>
                <w:szCs w:val="18"/>
                <w:highlight w:val="yellow"/>
              </w:rPr>
              <w:t>General contractor if Tenant advises type and location</w:t>
            </w:r>
            <w:r>
              <w:rPr>
                <w:sz w:val="18"/>
                <w:szCs w:val="18"/>
              </w:rPr>
              <w:t xml:space="preserve"> </w:t>
            </w:r>
          </w:p>
        </w:tc>
      </w:tr>
    </w:tbl>
    <w:p w14:paraId="53192F75" w14:textId="77777777" w:rsidR="00525E61" w:rsidRDefault="00525E61">
      <w:pPr>
        <w:rPr>
          <w:b/>
          <w:sz w:val="36"/>
          <w:szCs w:val="36"/>
        </w:rPr>
      </w:pPr>
    </w:p>
    <w:p w14:paraId="3F5A2C0C" w14:textId="77777777" w:rsidR="00525E61" w:rsidRDefault="00525E61">
      <w:pPr>
        <w:rPr>
          <w:b/>
          <w:sz w:val="36"/>
          <w:szCs w:val="36"/>
        </w:rPr>
      </w:pPr>
    </w:p>
    <w:p w14:paraId="01589863" w14:textId="77777777" w:rsidR="00525E61" w:rsidRDefault="00525E61">
      <w:pPr>
        <w:jc w:val="center"/>
        <w:rPr>
          <w:b/>
          <w:sz w:val="36"/>
          <w:szCs w:val="36"/>
        </w:rPr>
      </w:pPr>
    </w:p>
    <w:p w14:paraId="7F9C3F7F" w14:textId="6FE68503" w:rsidR="00525E61" w:rsidRDefault="002F6899">
      <w:pPr>
        <w:jc w:val="center"/>
        <w:rPr>
          <w:sz w:val="24"/>
          <w:szCs w:val="24"/>
        </w:rPr>
      </w:pPr>
      <w:r>
        <w:rPr>
          <w:b/>
          <w:sz w:val="18"/>
          <w:szCs w:val="18"/>
        </w:rPr>
        <w:t xml:space="preserve"> </w:t>
      </w:r>
    </w:p>
    <w:p w14:paraId="283CD636" w14:textId="77777777" w:rsidR="00525E61" w:rsidRDefault="00525E61">
      <w:pPr>
        <w:jc w:val="center"/>
        <w:rPr>
          <w:sz w:val="24"/>
          <w:szCs w:val="24"/>
        </w:rPr>
      </w:pPr>
    </w:p>
    <w:p w14:paraId="197584E8" w14:textId="77777777" w:rsidR="00525E61" w:rsidRDefault="00525E61">
      <w:pPr>
        <w:rPr>
          <w:sz w:val="20"/>
          <w:szCs w:val="20"/>
        </w:rPr>
        <w:sectPr w:rsidR="00525E61">
          <w:pgSz w:w="12240" w:h="15840"/>
          <w:pgMar w:top="1440" w:right="1440" w:bottom="1440" w:left="1440" w:header="720" w:footer="720" w:gutter="0"/>
          <w:cols w:space="720"/>
        </w:sectPr>
      </w:pPr>
    </w:p>
    <w:p w14:paraId="4C7886E1" w14:textId="77777777" w:rsidR="00525E61" w:rsidRDefault="002F6899">
      <w:pPr>
        <w:jc w:val="center"/>
        <w:rPr>
          <w:sz w:val="24"/>
          <w:szCs w:val="24"/>
        </w:rPr>
      </w:pPr>
      <w:r>
        <w:rPr>
          <w:b/>
          <w:sz w:val="36"/>
          <w:szCs w:val="36"/>
        </w:rPr>
        <w:lastRenderedPageBreak/>
        <w:t>Decor/Furniture Checklist</w:t>
      </w:r>
      <w:r>
        <w:rPr>
          <w:sz w:val="24"/>
          <w:szCs w:val="24"/>
        </w:rPr>
        <w:t>.</w:t>
      </w:r>
    </w:p>
    <w:tbl>
      <w:tblPr>
        <w:tblStyle w:val="a9"/>
        <w:tblW w:w="7403" w:type="dxa"/>
        <w:jc w:val="center"/>
        <w:tblBorders>
          <w:top w:val="nil"/>
          <w:left w:val="nil"/>
          <w:bottom w:val="nil"/>
          <w:right w:val="nil"/>
          <w:insideH w:val="nil"/>
          <w:insideV w:val="nil"/>
        </w:tblBorders>
        <w:tblLayout w:type="fixed"/>
        <w:tblLook w:val="0600" w:firstRow="0" w:lastRow="0" w:firstColumn="0" w:lastColumn="0" w:noHBand="1" w:noVBand="1"/>
      </w:tblPr>
      <w:tblGrid>
        <w:gridCol w:w="338"/>
        <w:gridCol w:w="2352"/>
        <w:gridCol w:w="1323"/>
        <w:gridCol w:w="1830"/>
        <w:gridCol w:w="1560"/>
      </w:tblGrid>
      <w:tr w:rsidR="00525E61" w14:paraId="7C23BA03" w14:textId="77777777" w:rsidTr="00C03228">
        <w:trPr>
          <w:trHeight w:val="720"/>
          <w:jc w:val="center"/>
        </w:trPr>
        <w:tc>
          <w:tcPr>
            <w:tcW w:w="338"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3E73D167" w14:textId="77777777" w:rsidR="00525E61" w:rsidRDefault="002F6899">
            <w:pPr>
              <w:spacing w:before="120" w:after="120" w:line="240" w:lineRule="auto"/>
              <w:rPr>
                <w:sz w:val="20"/>
                <w:szCs w:val="20"/>
              </w:rPr>
            </w:pPr>
            <w:r>
              <w:rPr>
                <w:rFonts w:ascii="Times New Roman" w:eastAsia="Times New Roman" w:hAnsi="Times New Roman" w:cs="Times New Roman"/>
                <w:sz w:val="20"/>
                <w:szCs w:val="20"/>
              </w:rPr>
              <w:t>☐</w:t>
            </w:r>
          </w:p>
        </w:tc>
        <w:tc>
          <w:tcPr>
            <w:tcW w:w="2352"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7C3525EB" w14:textId="77777777" w:rsidR="00525E61" w:rsidRDefault="002F6899">
            <w:pPr>
              <w:spacing w:before="120" w:after="120" w:line="288" w:lineRule="auto"/>
              <w:rPr>
                <w:sz w:val="18"/>
                <w:szCs w:val="18"/>
              </w:rPr>
            </w:pPr>
            <w:r>
              <w:rPr>
                <w:sz w:val="18"/>
                <w:szCs w:val="18"/>
              </w:rPr>
              <w:t>Flat Screen TV for lobby &amp; mount</w:t>
            </w:r>
          </w:p>
          <w:p w14:paraId="1DFCAFD8" w14:textId="77777777" w:rsidR="00525E61" w:rsidRDefault="002F6899">
            <w:pPr>
              <w:spacing w:before="120" w:after="120" w:line="288" w:lineRule="auto"/>
              <w:rPr>
                <w:sz w:val="18"/>
                <w:szCs w:val="18"/>
              </w:rPr>
            </w:pPr>
            <w:r>
              <w:rPr>
                <w:noProof/>
                <w:sz w:val="18"/>
                <w:szCs w:val="18"/>
              </w:rPr>
              <w:drawing>
                <wp:inline distT="114300" distB="114300" distL="114300" distR="114300" wp14:anchorId="69CB09AC" wp14:editId="2D3EFB81">
                  <wp:extent cx="962025" cy="965200"/>
                  <wp:effectExtent l="0" t="0" r="0" b="0"/>
                  <wp:docPr id="124" name="image122.png"/>
                  <wp:cNvGraphicFramePr/>
                  <a:graphic xmlns:a="http://schemas.openxmlformats.org/drawingml/2006/main">
                    <a:graphicData uri="http://schemas.openxmlformats.org/drawingml/2006/picture">
                      <pic:pic xmlns:pic="http://schemas.openxmlformats.org/drawingml/2006/picture">
                        <pic:nvPicPr>
                          <pic:cNvPr id="0" name="image122.png"/>
                          <pic:cNvPicPr preferRelativeResize="0"/>
                        </pic:nvPicPr>
                        <pic:blipFill>
                          <a:blip r:embed="rId33"/>
                          <a:srcRect/>
                          <a:stretch>
                            <a:fillRect/>
                          </a:stretch>
                        </pic:blipFill>
                        <pic:spPr>
                          <a:xfrm>
                            <a:off x="0" y="0"/>
                            <a:ext cx="962025" cy="965200"/>
                          </a:xfrm>
                          <a:prstGeom prst="rect">
                            <a:avLst/>
                          </a:prstGeom>
                          <a:ln/>
                        </pic:spPr>
                      </pic:pic>
                    </a:graphicData>
                  </a:graphic>
                </wp:inline>
              </w:drawing>
            </w:r>
          </w:p>
          <w:p w14:paraId="01F2B489" w14:textId="77777777" w:rsidR="00525E61" w:rsidRDefault="002F6899">
            <w:pPr>
              <w:spacing w:before="120" w:after="120" w:line="288" w:lineRule="auto"/>
              <w:rPr>
                <w:sz w:val="18"/>
                <w:szCs w:val="18"/>
              </w:rPr>
            </w:pPr>
            <w:r>
              <w:rPr>
                <w:noProof/>
                <w:sz w:val="18"/>
                <w:szCs w:val="18"/>
              </w:rPr>
              <w:drawing>
                <wp:inline distT="114300" distB="114300" distL="114300" distR="114300" wp14:anchorId="64434C8B" wp14:editId="04DC51AF">
                  <wp:extent cx="962025" cy="965200"/>
                  <wp:effectExtent l="0" t="0" r="0" b="0"/>
                  <wp:docPr id="146" name="image144.png"/>
                  <wp:cNvGraphicFramePr/>
                  <a:graphic xmlns:a="http://schemas.openxmlformats.org/drawingml/2006/main">
                    <a:graphicData uri="http://schemas.openxmlformats.org/drawingml/2006/picture">
                      <pic:pic xmlns:pic="http://schemas.openxmlformats.org/drawingml/2006/picture">
                        <pic:nvPicPr>
                          <pic:cNvPr id="0" name="image144.png"/>
                          <pic:cNvPicPr preferRelativeResize="0"/>
                        </pic:nvPicPr>
                        <pic:blipFill>
                          <a:blip r:embed="rId34"/>
                          <a:srcRect/>
                          <a:stretch>
                            <a:fillRect/>
                          </a:stretch>
                        </pic:blipFill>
                        <pic:spPr>
                          <a:xfrm>
                            <a:off x="0" y="0"/>
                            <a:ext cx="962025" cy="965200"/>
                          </a:xfrm>
                          <a:prstGeom prst="rect">
                            <a:avLst/>
                          </a:prstGeom>
                          <a:ln/>
                        </pic:spPr>
                      </pic:pic>
                    </a:graphicData>
                  </a:graphic>
                </wp:inline>
              </w:drawing>
            </w:r>
          </w:p>
        </w:tc>
        <w:tc>
          <w:tcPr>
            <w:tcW w:w="1323"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57048EAF" w14:textId="77777777" w:rsidR="00525E61" w:rsidRDefault="002F6899">
            <w:pPr>
              <w:spacing w:before="120" w:after="120" w:line="288" w:lineRule="auto"/>
              <w:rPr>
                <w:sz w:val="18"/>
                <w:szCs w:val="18"/>
              </w:rPr>
            </w:pPr>
            <w:r>
              <w:rPr>
                <w:sz w:val="18"/>
                <w:szCs w:val="18"/>
              </w:rPr>
              <w:t>Insignia NS-24DF310NA21 24-inch Smart HD 720p TV - Fire TV</w:t>
            </w:r>
          </w:p>
          <w:p w14:paraId="64E2C224" w14:textId="77777777" w:rsidR="00525E61" w:rsidRDefault="002F6899">
            <w:pPr>
              <w:spacing w:before="120" w:after="120" w:line="288" w:lineRule="auto"/>
              <w:rPr>
                <w:sz w:val="18"/>
                <w:szCs w:val="18"/>
              </w:rPr>
            </w:pPr>
            <w:r>
              <w:rPr>
                <w:sz w:val="18"/>
                <w:szCs w:val="18"/>
              </w:rPr>
              <w:t>Full Motion TV Monitor Wall Mount TV Bracket Swivels Tilts Extension Rotation for Most 14-42 Inch LED LCD Flat Screen TVs &amp; Monitors with Articulating Arms, Max VESA 200x200mm, up to 33 lbs. ELIVED</w:t>
            </w:r>
          </w:p>
        </w:tc>
        <w:tc>
          <w:tcPr>
            <w:tcW w:w="183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6A3EC581" w14:textId="77777777" w:rsidR="00525E61" w:rsidRDefault="002F6899">
            <w:pPr>
              <w:spacing w:before="120" w:after="120" w:line="288" w:lineRule="auto"/>
              <w:jc w:val="center"/>
              <w:rPr>
                <w:sz w:val="18"/>
                <w:szCs w:val="18"/>
              </w:rPr>
            </w:pPr>
            <w:r>
              <w:rPr>
                <w:sz w:val="18"/>
                <w:szCs w:val="18"/>
              </w:rPr>
              <w:t xml:space="preserve">Tenant </w:t>
            </w:r>
          </w:p>
        </w:tc>
        <w:tc>
          <w:tcPr>
            <w:tcW w:w="1560" w:type="dxa"/>
            <w:tcBorders>
              <w:top w:val="single" w:sz="8" w:space="0" w:color="C0C0C0"/>
              <w:left w:val="single" w:sz="8" w:space="0" w:color="C0C0C0"/>
              <w:bottom w:val="single" w:sz="8" w:space="0" w:color="C0C0C0"/>
              <w:right w:val="single" w:sz="8" w:space="0" w:color="C0C0C0"/>
            </w:tcBorders>
            <w:tcMar>
              <w:top w:w="100" w:type="dxa"/>
              <w:left w:w="100" w:type="dxa"/>
              <w:bottom w:w="100" w:type="dxa"/>
              <w:right w:w="100" w:type="dxa"/>
            </w:tcMar>
          </w:tcPr>
          <w:p w14:paraId="052BCB52" w14:textId="3EB73EA0" w:rsidR="00525E61" w:rsidRDefault="0030118E">
            <w:pPr>
              <w:spacing w:before="120" w:after="120" w:line="288" w:lineRule="auto"/>
              <w:jc w:val="center"/>
              <w:rPr>
                <w:sz w:val="18"/>
                <w:szCs w:val="18"/>
              </w:rPr>
            </w:pPr>
            <w:r w:rsidRPr="0030118E">
              <w:rPr>
                <w:sz w:val="18"/>
                <w:szCs w:val="18"/>
                <w:highlight w:val="yellow"/>
              </w:rPr>
              <w:t xml:space="preserve">General </w:t>
            </w:r>
            <w:r w:rsidR="002F6899" w:rsidRPr="0030118E">
              <w:rPr>
                <w:sz w:val="18"/>
                <w:szCs w:val="18"/>
                <w:highlight w:val="yellow"/>
              </w:rPr>
              <w:t>Contractor</w:t>
            </w:r>
            <w:r w:rsidRPr="0030118E">
              <w:rPr>
                <w:sz w:val="18"/>
                <w:szCs w:val="18"/>
                <w:highlight w:val="yellow"/>
              </w:rPr>
              <w:t xml:space="preserve"> if on site when before C of O</w:t>
            </w:r>
            <w:r>
              <w:rPr>
                <w:sz w:val="18"/>
                <w:szCs w:val="18"/>
              </w:rPr>
              <w:t xml:space="preserve"> </w:t>
            </w:r>
          </w:p>
        </w:tc>
      </w:tr>
    </w:tbl>
    <w:p w14:paraId="298AD2EE" w14:textId="77777777" w:rsidR="00525E61" w:rsidRDefault="00525E61">
      <w:pPr>
        <w:jc w:val="center"/>
        <w:rPr>
          <w:sz w:val="20"/>
          <w:szCs w:val="20"/>
        </w:rPr>
      </w:pPr>
    </w:p>
    <w:p w14:paraId="4DCAB8CC" w14:textId="77777777" w:rsidR="00525E61" w:rsidRDefault="00525E61">
      <w:pPr>
        <w:rPr>
          <w:sz w:val="28"/>
          <w:szCs w:val="28"/>
        </w:rPr>
      </w:pPr>
    </w:p>
    <w:p w14:paraId="752036C2" w14:textId="77777777" w:rsidR="00525E61" w:rsidRDefault="00525E61">
      <w:pPr>
        <w:jc w:val="center"/>
        <w:rPr>
          <w:sz w:val="20"/>
          <w:szCs w:val="20"/>
        </w:rPr>
      </w:pPr>
    </w:p>
    <w:p w14:paraId="6FE1A9B5" w14:textId="77777777" w:rsidR="00525E61" w:rsidRDefault="00525E61">
      <w:pPr>
        <w:jc w:val="center"/>
      </w:pPr>
    </w:p>
    <w:p w14:paraId="3F38810F" w14:textId="77777777" w:rsidR="00525E61" w:rsidRDefault="00525E61">
      <w:pPr>
        <w:jc w:val="center"/>
      </w:pPr>
    </w:p>
    <w:p w14:paraId="75BC0379" w14:textId="77777777" w:rsidR="00525E61" w:rsidRDefault="00525E61">
      <w:pPr>
        <w:jc w:val="center"/>
      </w:pPr>
    </w:p>
    <w:p w14:paraId="48DE2FCB" w14:textId="77777777" w:rsidR="00525E61" w:rsidRDefault="00525E61">
      <w:pPr>
        <w:jc w:val="center"/>
      </w:pPr>
    </w:p>
    <w:p w14:paraId="0EDC5BE3" w14:textId="77777777" w:rsidR="00525E61" w:rsidRDefault="00525E61">
      <w:pPr>
        <w:jc w:val="center"/>
      </w:pPr>
    </w:p>
    <w:p w14:paraId="36BDBE79" w14:textId="77777777" w:rsidR="00525E61" w:rsidRDefault="00525E61">
      <w:pPr>
        <w:jc w:val="center"/>
      </w:pPr>
    </w:p>
    <w:p w14:paraId="28410BD7" w14:textId="77777777" w:rsidR="00525E61" w:rsidRDefault="00525E61">
      <w:pPr>
        <w:jc w:val="center"/>
      </w:pPr>
    </w:p>
    <w:p w14:paraId="626FEF73" w14:textId="77777777" w:rsidR="00525E61" w:rsidRDefault="00525E61">
      <w:pPr>
        <w:jc w:val="center"/>
      </w:pPr>
    </w:p>
    <w:p w14:paraId="7B41FF64" w14:textId="77777777" w:rsidR="00525E61" w:rsidRDefault="00525E61">
      <w:pPr>
        <w:jc w:val="center"/>
      </w:pPr>
    </w:p>
    <w:p w14:paraId="2DEF9FC2" w14:textId="77777777" w:rsidR="00525E61" w:rsidRDefault="00525E61">
      <w:pPr>
        <w:jc w:val="center"/>
      </w:pPr>
    </w:p>
    <w:p w14:paraId="5CD095D7" w14:textId="77777777" w:rsidR="00525E61" w:rsidRDefault="00525E61">
      <w:pPr>
        <w:jc w:val="center"/>
      </w:pPr>
    </w:p>
    <w:p w14:paraId="49113411" w14:textId="77777777" w:rsidR="00525E61" w:rsidRDefault="00525E61">
      <w:pPr>
        <w:rPr>
          <w:b/>
          <w:sz w:val="36"/>
          <w:szCs w:val="36"/>
        </w:rPr>
      </w:pPr>
    </w:p>
    <w:p w14:paraId="19A06B3F" w14:textId="2E1FD647" w:rsidR="00525E61" w:rsidRDefault="003034DE">
      <w:pPr>
        <w:jc w:val="center"/>
        <w:rPr>
          <w:b/>
          <w:sz w:val="26"/>
          <w:szCs w:val="26"/>
        </w:rPr>
      </w:pPr>
      <w:r>
        <w:rPr>
          <w:b/>
          <w:sz w:val="36"/>
          <w:szCs w:val="36"/>
        </w:rPr>
        <w:t xml:space="preserve"> </w:t>
      </w:r>
    </w:p>
    <w:p w14:paraId="3A3EFD5E" w14:textId="6CFE8C96" w:rsidR="00525E61" w:rsidRDefault="00525E61">
      <w:pPr>
        <w:jc w:val="center"/>
      </w:pPr>
    </w:p>
    <w:p w14:paraId="1D8AE2CE" w14:textId="77777777" w:rsidR="00525E61" w:rsidRDefault="00525E61">
      <w:pPr>
        <w:jc w:val="center"/>
      </w:pPr>
    </w:p>
    <w:p w14:paraId="742BC2A3" w14:textId="77777777" w:rsidR="00525E61" w:rsidRDefault="00525E61">
      <w:pPr>
        <w:jc w:val="center"/>
      </w:pPr>
    </w:p>
    <w:p w14:paraId="4DD6E432" w14:textId="77777777" w:rsidR="00525E61" w:rsidRDefault="00525E61">
      <w:pPr>
        <w:jc w:val="center"/>
        <w:rPr>
          <w:b/>
          <w:sz w:val="36"/>
          <w:szCs w:val="36"/>
        </w:rPr>
      </w:pPr>
    </w:p>
    <w:p w14:paraId="47FD2B1B" w14:textId="77777777" w:rsidR="00525E61" w:rsidRDefault="00525E61">
      <w:pPr>
        <w:jc w:val="center"/>
        <w:rPr>
          <w:b/>
          <w:sz w:val="36"/>
          <w:szCs w:val="36"/>
        </w:rPr>
      </w:pPr>
    </w:p>
    <w:p w14:paraId="0C19AB5F" w14:textId="0B7B2104" w:rsidR="00525E61" w:rsidRDefault="003034DE">
      <w:pPr>
        <w:jc w:val="center"/>
        <w:rPr>
          <w:b/>
          <w:sz w:val="36"/>
          <w:szCs w:val="36"/>
        </w:rPr>
      </w:pPr>
      <w:r>
        <w:rPr>
          <w:b/>
          <w:sz w:val="36"/>
          <w:szCs w:val="36"/>
        </w:rPr>
        <w:t xml:space="preserve"> </w:t>
      </w:r>
    </w:p>
    <w:p w14:paraId="4FD01DD3" w14:textId="11DD2DA2" w:rsidR="00525E61" w:rsidRDefault="002F6899">
      <w:pPr>
        <w:spacing w:after="20"/>
        <w:ind w:left="20"/>
        <w:jc w:val="center"/>
        <w:rPr>
          <w:b/>
          <w:sz w:val="26"/>
          <w:szCs w:val="26"/>
        </w:rPr>
      </w:pPr>
      <w:r>
        <w:rPr>
          <w:b/>
          <w:sz w:val="26"/>
          <w:szCs w:val="26"/>
        </w:rPr>
        <w:t>Example of Mighty Auto Parts Set up</w:t>
      </w:r>
      <w:r w:rsidR="0030118E">
        <w:rPr>
          <w:b/>
          <w:sz w:val="26"/>
          <w:szCs w:val="26"/>
        </w:rPr>
        <w:t xml:space="preserve"> By Tenant Contractor </w:t>
      </w:r>
    </w:p>
    <w:p w14:paraId="7E14F7F9" w14:textId="77777777" w:rsidR="00525E61" w:rsidRDefault="002F6899">
      <w:pPr>
        <w:spacing w:after="20"/>
        <w:ind w:left="20"/>
        <w:rPr>
          <w:b/>
          <w:sz w:val="26"/>
          <w:szCs w:val="26"/>
        </w:rPr>
      </w:pPr>
      <w:r>
        <w:rPr>
          <w:b/>
          <w:noProof/>
          <w:sz w:val="26"/>
          <w:szCs w:val="26"/>
        </w:rPr>
        <w:drawing>
          <wp:inline distT="19050" distB="19050" distL="19050" distR="19050" wp14:anchorId="7326F372" wp14:editId="38564FE1">
            <wp:extent cx="5919788" cy="4953000"/>
            <wp:effectExtent l="0" t="0" r="0" b="0"/>
            <wp:docPr id="61" name="image153.jpg"/>
            <wp:cNvGraphicFramePr/>
            <a:graphic xmlns:a="http://schemas.openxmlformats.org/drawingml/2006/main">
              <a:graphicData uri="http://schemas.openxmlformats.org/drawingml/2006/picture">
                <pic:pic xmlns:pic="http://schemas.openxmlformats.org/drawingml/2006/picture">
                  <pic:nvPicPr>
                    <pic:cNvPr id="0" name="image153.jpg"/>
                    <pic:cNvPicPr preferRelativeResize="0"/>
                  </pic:nvPicPr>
                  <pic:blipFill>
                    <a:blip r:embed="rId35"/>
                    <a:srcRect/>
                    <a:stretch>
                      <a:fillRect/>
                    </a:stretch>
                  </pic:blipFill>
                  <pic:spPr>
                    <a:xfrm>
                      <a:off x="0" y="0"/>
                      <a:ext cx="5919788" cy="4953000"/>
                    </a:xfrm>
                    <a:prstGeom prst="rect">
                      <a:avLst/>
                    </a:prstGeom>
                    <a:ln/>
                  </pic:spPr>
                </pic:pic>
              </a:graphicData>
            </a:graphic>
          </wp:inline>
        </w:drawing>
      </w:r>
    </w:p>
    <w:sectPr w:rsidR="00525E61">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70248D" w14:textId="77777777" w:rsidR="00B30D03" w:rsidRDefault="002F6899">
      <w:pPr>
        <w:spacing w:line="240" w:lineRule="auto"/>
      </w:pPr>
      <w:r>
        <w:separator/>
      </w:r>
    </w:p>
  </w:endnote>
  <w:endnote w:type="continuationSeparator" w:id="0">
    <w:p w14:paraId="5F467398" w14:textId="77777777" w:rsidR="00B30D03" w:rsidRDefault="002F689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mfortaa">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195C38" w14:textId="77777777" w:rsidR="00525E61" w:rsidRDefault="002F6899">
    <w:pPr>
      <w:rPr>
        <w:sz w:val="26"/>
        <w:szCs w:val="26"/>
      </w:rPr>
    </w:pPr>
    <w:r>
      <w:rPr>
        <w:sz w:val="16"/>
        <w:szCs w:val="16"/>
      </w:rPr>
      <w:t xml:space="preserve">© 2021 All Rights Reserved </w:t>
    </w:r>
    <w:r>
      <w:rPr>
        <w:sz w:val="16"/>
        <w:szCs w:val="16"/>
      </w:rPr>
      <w:tab/>
    </w:r>
    <w:r>
      <w:rPr>
        <w:sz w:val="16"/>
        <w:szCs w:val="16"/>
      </w:rPr>
      <w:tab/>
      <w:t>Confidential Strickland Brothers 10 Minute Oil Change</w:t>
    </w:r>
    <w:r>
      <w:rPr>
        <w:sz w:val="16"/>
        <w:szCs w:val="16"/>
      </w:rPr>
      <w:tab/>
    </w:r>
    <w:r>
      <w:rPr>
        <w:sz w:val="16"/>
        <w:szCs w:val="16"/>
      </w:rPr>
      <w:tab/>
      <w:t>Revised 03.2022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B8C3F3" w14:textId="77777777" w:rsidR="00525E61" w:rsidRDefault="00525E61">
    <w:pP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434121" w14:textId="77777777" w:rsidR="00B30D03" w:rsidRDefault="002F6899">
      <w:pPr>
        <w:spacing w:line="240" w:lineRule="auto"/>
      </w:pPr>
      <w:r>
        <w:separator/>
      </w:r>
    </w:p>
  </w:footnote>
  <w:footnote w:type="continuationSeparator" w:id="0">
    <w:p w14:paraId="640BA21B" w14:textId="77777777" w:rsidR="00B30D03" w:rsidRDefault="002F689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87ACD" w14:textId="77777777" w:rsidR="00525E61" w:rsidRDefault="00525E61">
    <w:pPr>
      <w:jc w:val="right"/>
      <w:rPr>
        <w:b/>
        <w:sz w:val="36"/>
        <w:szCs w:val="36"/>
      </w:rPr>
    </w:pPr>
  </w:p>
  <w:p w14:paraId="7D8BF312" w14:textId="77777777" w:rsidR="00525E61" w:rsidRDefault="002F6899">
    <w:pPr>
      <w:jc w:val="right"/>
      <w:rPr>
        <w:sz w:val="16"/>
        <w:szCs w:val="16"/>
      </w:rPr>
    </w:pPr>
    <w:r>
      <w:rPr>
        <w:sz w:val="18"/>
        <w:szCs w:val="18"/>
      </w:rPr>
      <w:fldChar w:fldCharType="begin"/>
    </w:r>
    <w:r>
      <w:rPr>
        <w:sz w:val="18"/>
        <w:szCs w:val="18"/>
      </w:rPr>
      <w:instrText>PAGE</w:instrText>
    </w:r>
    <w:r>
      <w:rPr>
        <w:sz w:val="18"/>
        <w:szCs w:val="18"/>
      </w:rPr>
      <w:fldChar w:fldCharType="separate"/>
    </w:r>
    <w:r w:rsidR="002933AD">
      <w:rPr>
        <w:noProof/>
        <w:sz w:val="18"/>
        <w:szCs w:val="18"/>
      </w:rPr>
      <w:t>2</w:t>
    </w:r>
    <w:r>
      <w:rPr>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74E98A" w14:textId="77777777" w:rsidR="00525E61" w:rsidRDefault="00525E6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C2D4C6E"/>
    <w:multiLevelType w:val="multilevel"/>
    <w:tmpl w:val="BA2E2598"/>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5847323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5E61"/>
    <w:rsid w:val="000326F1"/>
    <w:rsid w:val="00181FBC"/>
    <w:rsid w:val="002933AD"/>
    <w:rsid w:val="002A5B8A"/>
    <w:rsid w:val="002F6899"/>
    <w:rsid w:val="0030118E"/>
    <w:rsid w:val="003034DE"/>
    <w:rsid w:val="003268F8"/>
    <w:rsid w:val="00525E61"/>
    <w:rsid w:val="00784777"/>
    <w:rsid w:val="00863C2E"/>
    <w:rsid w:val="00B30D03"/>
    <w:rsid w:val="00BC5BDC"/>
    <w:rsid w:val="00C03228"/>
    <w:rsid w:val="00C251A6"/>
    <w:rsid w:val="00D12F38"/>
    <w:rsid w:val="00D76FE1"/>
    <w:rsid w:val="00DF14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8D00EF"/>
  <w15:docId w15:val="{BD15F465-5D30-4D2D-9BF1-3B55DA5680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tcPr>
      <w:shd w:val="clear" w:color="auto" w:fill="FFFFFF"/>
    </w:tc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tcPr>
      <w:shd w:val="clear" w:color="auto" w:fill="FFFFFF"/>
    </w:tcPr>
  </w:style>
  <w:style w:type="table" w:customStyle="1" w:styleId="a4">
    <w:basedOn w:val="TableNormal"/>
    <w:tblPr>
      <w:tblStyleRowBandSize w:val="1"/>
      <w:tblStyleColBandSize w:val="1"/>
      <w:tblCellMar>
        <w:top w:w="100" w:type="dxa"/>
        <w:left w:w="100" w:type="dxa"/>
        <w:bottom w:w="100" w:type="dxa"/>
        <w:right w:w="100" w:type="dxa"/>
      </w:tblCellMar>
    </w:tblPr>
    <w:tcPr>
      <w:shd w:val="clear" w:color="auto" w:fill="FFFFFF"/>
    </w:tc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tcPr>
      <w:shd w:val="clear" w:color="auto" w:fill="FFFFFF"/>
    </w:tcPr>
  </w:style>
  <w:style w:type="table" w:customStyle="1" w:styleId="a7">
    <w:basedOn w:val="TableNormal"/>
    <w:tblPr>
      <w:tblStyleRowBandSize w:val="1"/>
      <w:tblStyleColBandSize w:val="1"/>
      <w:tblCellMar>
        <w:top w:w="100" w:type="dxa"/>
        <w:left w:w="100" w:type="dxa"/>
        <w:bottom w:w="100" w:type="dxa"/>
        <w:right w:w="100" w:type="dxa"/>
      </w:tblCellMar>
    </w:tblPr>
    <w:tcPr>
      <w:shd w:val="clear" w:color="auto" w:fill="FFFFFF"/>
    </w:tcPr>
  </w:style>
  <w:style w:type="table" w:customStyle="1" w:styleId="a8">
    <w:basedOn w:val="TableNormal"/>
    <w:tblPr>
      <w:tblStyleRowBandSize w:val="1"/>
      <w:tblStyleColBandSize w:val="1"/>
      <w:tblCellMar>
        <w:top w:w="75" w:type="dxa"/>
        <w:left w:w="115" w:type="dxa"/>
        <w:bottom w:w="75" w:type="dxa"/>
        <w:right w:w="115"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tcPr>
      <w:shd w:val="clear" w:color="auto" w:fill="FFFFFF"/>
    </w:tc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g"/><Relationship Id="rId26" Type="http://schemas.openxmlformats.org/officeDocument/2006/relationships/image" Target="media/image20.jpg"/><Relationship Id="rId21" Type="http://schemas.openxmlformats.org/officeDocument/2006/relationships/image" Target="media/image15.png"/><Relationship Id="rId34" Type="http://schemas.openxmlformats.org/officeDocument/2006/relationships/image" Target="media/image24.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g"/><Relationship Id="rId25" Type="http://schemas.openxmlformats.org/officeDocument/2006/relationships/image" Target="media/image19.jpg"/><Relationship Id="rId33" Type="http://schemas.openxmlformats.org/officeDocument/2006/relationships/image" Target="media/image23.png"/><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image" Target="media/image14.png"/><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g"/><Relationship Id="rId23" Type="http://schemas.openxmlformats.org/officeDocument/2006/relationships/image" Target="media/image17.jpg"/><Relationship Id="rId28" Type="http://schemas.openxmlformats.org/officeDocument/2006/relationships/header" Target="header1.xml"/><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jpg"/><Relationship Id="rId3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header" Target="header2.xml"/><Relationship Id="rId35" Type="http://schemas.openxmlformats.org/officeDocument/2006/relationships/image" Target="media/image25.jpg"/><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TotalTime>
  <Pages>9</Pages>
  <Words>716</Words>
  <Characters>4084</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 Davidson</dc:creator>
  <cp:lastModifiedBy>Jan Davidson</cp:lastModifiedBy>
  <cp:revision>2</cp:revision>
  <dcterms:created xsi:type="dcterms:W3CDTF">2022-09-30T22:58:00Z</dcterms:created>
  <dcterms:modified xsi:type="dcterms:W3CDTF">2022-09-30T22:58:00Z</dcterms:modified>
</cp:coreProperties>
</file>